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члана 2. Методологије за избор кандидата за чланове Савета за праћење примене Етичког кодекса функционера локалне самоуправе, која је саставни део Одлуке о усвајању Етичког кодекса функционера локалне самоуправе („Службени лист општине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Ражањ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“, број</w:t>
      </w:r>
      <w:r w:rsidR="00B44892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2/21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Општинско веће општине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Ражањ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491786">
        <w:rPr>
          <w:rFonts w:ascii="Times New Roman" w:eastAsia="Calibri" w:hAnsi="Times New Roman" w:cs="Times New Roman"/>
          <w:sz w:val="24"/>
          <w:szCs w:val="24"/>
          <w:lang w:val="sr-Cyrl-RS"/>
        </w:rPr>
        <w:t>07.03</w:t>
      </w:r>
      <w:r w:rsidR="00916F3A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.2024</w:t>
      </w:r>
      <w:r w:rsidR="00747B7D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године, расписује</w:t>
      </w:r>
    </w:p>
    <w:p w:rsidR="00B22B8D" w:rsidRPr="0030203C" w:rsidRDefault="00B22B8D" w:rsidP="00B22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Јавни конкурс </w:t>
      </w:r>
    </w:p>
    <w:p w:rsidR="00B22B8D" w:rsidRPr="00F16B1F" w:rsidRDefault="00B22B8D" w:rsidP="00F16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за избор кандидата за чланове Савета за праћење примене</w:t>
      </w:r>
      <w:r w:rsidR="00F16B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Етичког кодекса функционера локалне самоуправе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Предмет јавног конкурса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Овим јавним конкурсом бирају се кандидати за чланове Савета за праћење примене Етичког кодекса функционера локалне самоуправе (у даљем тексту: Савет).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спроведеног јавног конкурса, Скупштина општине именује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чланова Савета.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 може бити учесник јавног конкурса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Учесник јавног конкурса може бити</w:t>
      </w:r>
      <w:r w:rsidRPr="003020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сваки пунолетни држављанин Републике Србије са пребивалиштем на територији општине, 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због својих стручних, радних и моралних квалитета ужива углед у својој средини и општини у целини и који има подршку одговарајућег удружења, организације, другог правног лица или најмање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пет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грађана.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Начин кандидовања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Пријаву на конкурс може да поднесе свако лице које испуњава прописане услове. 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Кандидата за члана Савета може да предложи свако физичко или правно лице, а нарочито: верска заједница, невладина организација, месна заједница, удружење, струковно удружење, односно организација у области здравства, образовања, спорта, правосуђа и слично.</w:t>
      </w:r>
    </w:p>
    <w:p w:rsidR="00B22B8D" w:rsidRPr="0030203C" w:rsidRDefault="00B22B8D" w:rsidP="00B22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Садржина пријаве, односно предлога кандидата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Пријава се подноси у писаном облику и обавезно садржи: име и презиме кандидата, ЈМБГ, адресу пребивалишта, занимање, контакт телефон кандидата.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 кандидата подноси се у писаном облику и мора бити образложен. Поред података о кандидату (име и презиме кандидата, адреса пребивалишта, занимање) предлог  садржи име и презиме и контакт телефон лица представника предлагача кандидата.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Документација која се прилаже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Уз пријаву, кандидат подноси фотокопију личне карте, кратку биографију и одговарајуће препоруке удружења, организације, установе или групе грађана који пружају подршку том кандидату.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Уз предлог кандидата подноси се  изјава лица које се предлаже за кандидата да прихвата учешће на конкурсу.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Кандидат, односно предлагач кандидата може поднети и другу документацију којом потврђује испуњеност услова за учешће на јавном конкурсу и наводе изнете у биографији, односно предлогу кандидата.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Спровођење јавног конкурса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Јавни конкурс спроводи Конкурсна комисија коју посебним решењем образује Општинско веће.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Конкурсна комисија разматра поднета пријаве, односно предлоге кандидата и достављену документацију, оцењује испуњеност услова кандидата, обавља усмени разговор са кандидатима у циљу формирања ранг листе кандидата и утврђује и Општинском већу доставља образложену ранг листу кандидата за чланове Савета. 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Актом о образовању Комисије утврђују се састав и број чланова Комисије и именују  њени чланови, ближе се одређују њени задаци и рокови за њихово извршење, као и друга питања од значаја за рад Комисије.</w:t>
      </w:r>
    </w:p>
    <w:p w:rsidR="00B22B8D" w:rsidRPr="0030203C" w:rsidRDefault="00B22B8D" w:rsidP="00B22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Коме се подноси пријава, односно предлог кандидата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Пријава, односно предлог кандидата подноси се Конкурсној комисији преко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писарнице ОУ општине Ражањ или на адресу ТРГ Светог Саве 33.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Пријаве, односно предлози кандидата, са документацијом која се прилаже, достављају се на адресу назначену у овом јавном конкурсу, у затвореној коверти са назнаком „Конкурсна документација, не отварати“, непосредном предајом писарници или поштом препоручено.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F16B1F" w:rsidP="00F16B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</w:t>
      </w:r>
      <w:r w:rsidR="00B22B8D"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ице за контакт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Лице задужено за комуникацију и давање потребних објашњења кандидатима, односно предлагачима је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C2C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Ивана Пејовић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телефон </w:t>
      </w:r>
      <w:r w:rsidR="00536C2C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037/3841-174 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електронска пошта</w:t>
      </w:r>
      <w:r w:rsidR="00D57618" w:rsidRPr="0030203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536C2C" w:rsidRPr="0030203C">
        <w:rPr>
          <w:rFonts w:ascii="Times New Roman" w:eastAsia="Calibri" w:hAnsi="Times New Roman" w:cs="Times New Roman"/>
          <w:sz w:val="24"/>
          <w:szCs w:val="24"/>
          <w:lang w:val="sr-Latn-RS"/>
        </w:rPr>
        <w:t>skupstina</w:t>
      </w:r>
      <w:r w:rsidR="00D57618" w:rsidRPr="0030203C"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proofErr w:type="spellStart"/>
      <w:r w:rsidR="00D57618" w:rsidRPr="0030203C">
        <w:rPr>
          <w:rFonts w:ascii="Times New Roman" w:eastAsia="Calibri" w:hAnsi="Times New Roman" w:cs="Times New Roman"/>
          <w:sz w:val="24"/>
          <w:szCs w:val="24"/>
          <w:lang w:val="en-US"/>
        </w:rPr>
        <w:t>razanj</w:t>
      </w:r>
      <w:proofErr w:type="spellEnd"/>
      <w:r w:rsidR="00D57618" w:rsidRPr="0030203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D57618" w:rsidRPr="0030203C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Рок за подношење пријава, односно предлога кандидата и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спровођење јавног конкурса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Јавни конкурс траје (15 дана од дана објављивања на интернет презентацији општине</w:t>
      </w:r>
      <w:r w:rsidR="00536C2C" w:rsidRPr="0030203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536C2C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огласној табли исте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Конкурсна комисија ће спровести поступак и утврдити ранг листу кандидата у року од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дана од дана истека рока трајања овог конкурса.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Објављивање јавног конкурса</w:t>
      </w:r>
    </w:p>
    <w:p w:rsidR="00B22B8D" w:rsidRPr="0030203C" w:rsidRDefault="00B22B8D" w:rsidP="00B22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25F6D" w:rsidRPr="00F16B1F" w:rsidRDefault="00B22B8D" w:rsidP="00F1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Овај јавни конкурс објављује се на интернет презентацији општине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огласној табли органа општине </w:t>
      </w:r>
      <w:r w:rsidR="003266B7" w:rsidRPr="0030203C">
        <w:rPr>
          <w:rFonts w:ascii="Times New Roman" w:eastAsia="Calibri" w:hAnsi="Times New Roman" w:cs="Times New Roman"/>
          <w:sz w:val="24"/>
          <w:szCs w:val="24"/>
          <w:lang w:val="sr-Cyrl-RS"/>
        </w:rPr>
        <w:t>Ражањ.</w:t>
      </w:r>
    </w:p>
    <w:p w:rsidR="00525F6D" w:rsidRPr="00F16B1F" w:rsidRDefault="00525F6D" w:rsidP="00F16B1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203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Ражањ</w:t>
      </w:r>
    </w:p>
    <w:p w:rsidR="00525F6D" w:rsidRPr="0030203C" w:rsidRDefault="00525F6D" w:rsidP="00525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Број :</w:t>
      </w:r>
      <w:r w:rsidR="0049178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02-5</w:t>
      </w:r>
      <w:r w:rsidR="00491786"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916F3A"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24</w:t>
      </w:r>
      <w:r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-11</w:t>
      </w:r>
    </w:p>
    <w:p w:rsidR="00525F6D" w:rsidRPr="0030203C" w:rsidRDefault="00525F6D" w:rsidP="00525F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Ражњу , </w:t>
      </w:r>
      <w:r w:rsidR="0049178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07.03</w:t>
      </w:r>
      <w:r w:rsidR="00747B7D"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</w:t>
      </w:r>
      <w:r w:rsidR="00916F3A"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24</w:t>
      </w:r>
      <w:r w:rsidRPr="003020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525F6D" w:rsidRPr="0030203C" w:rsidRDefault="00525F6D" w:rsidP="00525F6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7B7D" w:rsidRPr="0030203C" w:rsidRDefault="00525F6D" w:rsidP="00525F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203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ПРЕДСЕДНИК</w:t>
      </w:r>
      <w:r w:rsidRPr="003020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25F6D" w:rsidRPr="0030203C" w:rsidRDefault="00747B7D" w:rsidP="00525F6D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3020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25F6D" w:rsidRPr="0030203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Добрица Стојковић</w:t>
      </w:r>
      <w:r w:rsidR="004D6E4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,с.р.</w:t>
      </w:r>
      <w:bookmarkStart w:id="0" w:name="_GoBack"/>
      <w:bookmarkEnd w:id="0"/>
    </w:p>
    <w:p w:rsidR="00525F6D" w:rsidRPr="0030203C" w:rsidRDefault="00525F6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25F6D" w:rsidRPr="0030203C" w:rsidSect="00F16B1F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8D"/>
    <w:rsid w:val="0030203C"/>
    <w:rsid w:val="003266B7"/>
    <w:rsid w:val="00491786"/>
    <w:rsid w:val="004D6E44"/>
    <w:rsid w:val="00525F6D"/>
    <w:rsid w:val="00536C2C"/>
    <w:rsid w:val="00590B20"/>
    <w:rsid w:val="00747B7D"/>
    <w:rsid w:val="00916F3A"/>
    <w:rsid w:val="00B22B8D"/>
    <w:rsid w:val="00B44892"/>
    <w:rsid w:val="00BF18E7"/>
    <w:rsid w:val="00C62572"/>
    <w:rsid w:val="00D57618"/>
    <w:rsid w:val="00F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C9B7"/>
  <w15:chartTrackingRefBased/>
  <w15:docId w15:val="{0A525C54-4E17-4B96-9F07-895C27F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 2</cp:lastModifiedBy>
  <cp:revision>2</cp:revision>
  <cp:lastPrinted>2024-03-08T11:21:00Z</cp:lastPrinted>
  <dcterms:created xsi:type="dcterms:W3CDTF">2024-03-11T11:47:00Z</dcterms:created>
  <dcterms:modified xsi:type="dcterms:W3CDTF">2024-03-11T11:47:00Z</dcterms:modified>
</cp:coreProperties>
</file>