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B4" w:rsidRPr="005809C0" w:rsidRDefault="000976B4" w:rsidP="000976B4">
      <w:pPr>
        <w:jc w:val="both"/>
        <w:rPr>
          <w:rFonts w:ascii="Times New Roman" w:hAnsi="Times New Roman" w:cs="Times New Roman"/>
          <w:sz w:val="24"/>
          <w:szCs w:val="24"/>
          <w:lang w:val="sr-Cyrl-CS"/>
        </w:rPr>
      </w:pPr>
      <w:bookmarkStart w:id="0" w:name="page1"/>
      <w:bookmarkEnd w:id="0"/>
      <w:r>
        <w:rPr>
          <w:noProof/>
        </w:rPr>
        <w:drawing>
          <wp:anchor distT="0" distB="0" distL="114300" distR="114300" simplePos="0" relativeHeight="251659264" behindDoc="0" locked="0" layoutInCell="1" allowOverlap="1">
            <wp:simplePos x="0" y="0"/>
            <wp:positionH relativeFrom="column">
              <wp:posOffset>-128270</wp:posOffset>
            </wp:positionH>
            <wp:positionV relativeFrom="paragraph">
              <wp:posOffset>5080</wp:posOffset>
            </wp:positionV>
            <wp:extent cx="1009650" cy="1133475"/>
            <wp:effectExtent l="0" t="0" r="0" b="9525"/>
            <wp:wrapSquare wrapText="right"/>
            <wp:docPr id="1" name="Picture 1" descr="Description: razanj-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zanj-grb.png"/>
                    <pic:cNvPicPr>
                      <a:picLocks noChangeAspect="1" noChangeArrowheads="1"/>
                    </pic:cNvPicPr>
                  </pic:nvPicPr>
                  <pic:blipFill>
                    <a:blip r:embed="rId8">
                      <a:lum bright="6000" contrast="-4000"/>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Pr="005809C0">
        <w:rPr>
          <w:rFonts w:ascii="Times New Roman" w:hAnsi="Times New Roman" w:cs="Times New Roman"/>
          <w:sz w:val="24"/>
          <w:szCs w:val="24"/>
          <w:lang w:val="sr-Cyrl-CS"/>
        </w:rPr>
        <w:t>Република Србија</w:t>
      </w:r>
    </w:p>
    <w:p w:rsidR="000976B4" w:rsidRPr="005809C0" w:rsidRDefault="000976B4" w:rsidP="000976B4">
      <w:pPr>
        <w:jc w:val="both"/>
        <w:rPr>
          <w:rFonts w:ascii="Times New Roman" w:hAnsi="Times New Roman" w:cs="Times New Roman"/>
          <w:b/>
          <w:sz w:val="22"/>
          <w:szCs w:val="22"/>
          <w:lang w:val="sr-Cyrl-CS"/>
        </w:rPr>
      </w:pPr>
      <w:r w:rsidRPr="005809C0">
        <w:rPr>
          <w:rFonts w:ascii="Times New Roman" w:hAnsi="Times New Roman" w:cs="Times New Roman"/>
          <w:b/>
          <w:sz w:val="22"/>
          <w:szCs w:val="22"/>
          <w:lang w:val="sr-Cyrl-CS"/>
        </w:rPr>
        <w:t xml:space="preserve"> ОПШТИНА РАЖАЊ</w:t>
      </w:r>
    </w:p>
    <w:p w:rsidR="000976B4" w:rsidRPr="005809C0" w:rsidRDefault="000976B4" w:rsidP="000976B4">
      <w:pPr>
        <w:jc w:val="both"/>
        <w:rPr>
          <w:rFonts w:ascii="Times New Roman" w:hAnsi="Times New Roman" w:cs="Times New Roman"/>
          <w:sz w:val="22"/>
          <w:szCs w:val="22"/>
        </w:rPr>
      </w:pPr>
      <w:r w:rsidRPr="005809C0">
        <w:rPr>
          <w:rFonts w:ascii="Times New Roman" w:hAnsi="Times New Roman" w:cs="Times New Roman"/>
          <w:sz w:val="22"/>
          <w:szCs w:val="22"/>
          <w:lang w:val="sr-Cyrl-RS"/>
        </w:rPr>
        <w:t xml:space="preserve"> </w:t>
      </w:r>
      <w:r w:rsidRPr="005809C0">
        <w:rPr>
          <w:rFonts w:ascii="Times New Roman" w:hAnsi="Times New Roman" w:cs="Times New Roman"/>
          <w:sz w:val="22"/>
          <w:szCs w:val="22"/>
          <w:lang w:val="sr-Cyrl-CS"/>
        </w:rPr>
        <w:t>ОПШТИНСКА УПРАВА ОПШТИНЕ РАЖА</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rPr>
        <w:t xml:space="preserve"> </w:t>
      </w:r>
      <w:r w:rsidRPr="005809C0">
        <w:rPr>
          <w:rFonts w:ascii="Times New Roman" w:hAnsi="Times New Roman" w:cs="Times New Roman"/>
          <w:b/>
          <w:sz w:val="24"/>
          <w:szCs w:val="24"/>
          <w:lang w:val="sr-Cyrl-CS"/>
        </w:rPr>
        <w:t>Одсек за инспекцијске послове</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rPr>
        <w:t xml:space="preserve"> </w:t>
      </w:r>
      <w:r w:rsidRPr="005809C0">
        <w:rPr>
          <w:rFonts w:ascii="Times New Roman" w:hAnsi="Times New Roman" w:cs="Times New Roman"/>
          <w:sz w:val="24"/>
          <w:szCs w:val="24"/>
          <w:lang w:val="sr-Cyrl-CS"/>
        </w:rPr>
        <w:t>Број: 501-</w:t>
      </w:r>
      <w:r w:rsidRPr="005809C0">
        <w:rPr>
          <w:rFonts w:ascii="Times New Roman" w:hAnsi="Times New Roman" w:cs="Times New Roman"/>
          <w:sz w:val="24"/>
          <w:szCs w:val="24"/>
        </w:rPr>
        <w:t xml:space="preserve"> </w:t>
      </w:r>
      <w:r w:rsidR="001142AD">
        <w:rPr>
          <w:rFonts w:ascii="Times New Roman" w:hAnsi="Times New Roman" w:cs="Times New Roman"/>
          <w:sz w:val="24"/>
          <w:szCs w:val="24"/>
          <w:lang w:val="sr-Latn-RS"/>
        </w:rPr>
        <w:t>10</w:t>
      </w:r>
      <w:r w:rsidRPr="005809C0">
        <w:rPr>
          <w:rFonts w:ascii="Times New Roman" w:hAnsi="Times New Roman" w:cs="Times New Roman"/>
          <w:sz w:val="24"/>
          <w:szCs w:val="24"/>
          <w:lang w:val="sr-Cyrl-CS"/>
        </w:rPr>
        <w:t>/</w:t>
      </w:r>
      <w:r>
        <w:rPr>
          <w:rFonts w:ascii="Times New Roman" w:hAnsi="Times New Roman" w:cs="Times New Roman"/>
          <w:sz w:val="24"/>
          <w:szCs w:val="24"/>
        </w:rPr>
        <w:t>2</w:t>
      </w:r>
      <w:r w:rsidR="001142AD">
        <w:rPr>
          <w:rFonts w:ascii="Times New Roman" w:hAnsi="Times New Roman" w:cs="Times New Roman"/>
          <w:sz w:val="24"/>
          <w:szCs w:val="24"/>
        </w:rPr>
        <w:t>3</w:t>
      </w:r>
      <w:r w:rsidRPr="005809C0">
        <w:rPr>
          <w:rFonts w:ascii="Times New Roman" w:hAnsi="Times New Roman" w:cs="Times New Roman"/>
          <w:sz w:val="24"/>
          <w:szCs w:val="24"/>
          <w:lang w:val="sr-Cyrl-CS"/>
        </w:rPr>
        <w:t>-0</w:t>
      </w:r>
      <w:r w:rsidRPr="005809C0">
        <w:rPr>
          <w:rFonts w:ascii="Times New Roman" w:hAnsi="Times New Roman" w:cs="Times New Roman"/>
          <w:sz w:val="24"/>
          <w:szCs w:val="24"/>
        </w:rPr>
        <w:t>2</w:t>
      </w:r>
    </w:p>
    <w:p w:rsidR="000976B4" w:rsidRPr="005809C0" w:rsidRDefault="000976B4" w:rsidP="000976B4">
      <w:pPr>
        <w:jc w:val="both"/>
        <w:rPr>
          <w:rFonts w:ascii="Times New Roman" w:hAnsi="Times New Roman" w:cs="Times New Roman"/>
          <w:b/>
          <w:sz w:val="24"/>
          <w:szCs w:val="24"/>
          <w:lang w:val="sr-Cyrl-CS"/>
        </w:rPr>
      </w:pPr>
      <w:r w:rsidRPr="005809C0">
        <w:rPr>
          <w:rFonts w:ascii="Times New Roman" w:hAnsi="Times New Roman" w:cs="Times New Roman"/>
          <w:sz w:val="24"/>
          <w:szCs w:val="24"/>
        </w:rPr>
        <w:t xml:space="preserve"> </w:t>
      </w:r>
      <w:r w:rsidR="00193618">
        <w:rPr>
          <w:rFonts w:ascii="Times New Roman" w:hAnsi="Times New Roman" w:cs="Times New Roman"/>
          <w:b/>
          <w:sz w:val="24"/>
          <w:szCs w:val="24"/>
          <w:lang w:val="sr-Cyrl-RS"/>
        </w:rPr>
        <w:t>21</w:t>
      </w:r>
      <w:r w:rsidRPr="005809C0">
        <w:rPr>
          <w:rFonts w:ascii="Times New Roman" w:hAnsi="Times New Roman" w:cs="Times New Roman"/>
          <w:b/>
          <w:sz w:val="24"/>
          <w:szCs w:val="24"/>
        </w:rPr>
        <w:t>. 0</w:t>
      </w:r>
      <w:r>
        <w:rPr>
          <w:rFonts w:ascii="Times New Roman" w:hAnsi="Times New Roman" w:cs="Times New Roman"/>
          <w:b/>
          <w:sz w:val="24"/>
          <w:szCs w:val="24"/>
          <w:lang w:val="sr-Cyrl-RS"/>
        </w:rPr>
        <w:t>2</w:t>
      </w:r>
      <w:r w:rsidRPr="005809C0">
        <w:rPr>
          <w:rFonts w:ascii="Times New Roman" w:hAnsi="Times New Roman" w:cs="Times New Roman"/>
          <w:b/>
          <w:sz w:val="24"/>
          <w:szCs w:val="24"/>
        </w:rPr>
        <w:t xml:space="preserve">. </w:t>
      </w:r>
      <w:r w:rsidRPr="005809C0">
        <w:rPr>
          <w:rFonts w:ascii="Times New Roman" w:hAnsi="Times New Roman" w:cs="Times New Roman"/>
          <w:b/>
          <w:sz w:val="24"/>
          <w:szCs w:val="24"/>
          <w:lang w:val="sr-Cyrl-CS"/>
        </w:rPr>
        <w:t>20</w:t>
      </w:r>
      <w:r>
        <w:rPr>
          <w:rFonts w:ascii="Times New Roman" w:hAnsi="Times New Roman" w:cs="Times New Roman"/>
          <w:b/>
          <w:sz w:val="24"/>
          <w:szCs w:val="24"/>
        </w:rPr>
        <w:t>2</w:t>
      </w:r>
      <w:r w:rsidR="001142AD">
        <w:rPr>
          <w:rFonts w:ascii="Times New Roman" w:hAnsi="Times New Roman" w:cs="Times New Roman"/>
          <w:b/>
          <w:sz w:val="24"/>
          <w:szCs w:val="24"/>
          <w:lang w:val="sr-Cyrl-RS"/>
        </w:rPr>
        <w:t>3</w:t>
      </w:r>
      <w:r w:rsidRPr="005809C0">
        <w:rPr>
          <w:rFonts w:ascii="Times New Roman" w:hAnsi="Times New Roman" w:cs="Times New Roman"/>
          <w:b/>
          <w:sz w:val="24"/>
          <w:szCs w:val="24"/>
          <w:lang w:val="sr-Cyrl-CS"/>
        </w:rPr>
        <w:t>.године</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lang w:val="sr-Cyrl-CS"/>
        </w:rPr>
        <w:t xml:space="preserve"> Р А Ж А Њ</w:t>
      </w:r>
    </w:p>
    <w:p w:rsidR="000976B4" w:rsidRPr="005809C0" w:rsidRDefault="000976B4" w:rsidP="000976B4">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5809C0">
        <w:rPr>
          <w:rFonts w:ascii="Times New Roman" w:hAnsi="Times New Roman" w:cs="Times New Roman"/>
          <w:sz w:val="24"/>
          <w:szCs w:val="24"/>
        </w:rPr>
        <w:t>Новоражањска бр. 2</w:t>
      </w:r>
    </w:p>
    <w:p w:rsidR="000976B4" w:rsidRPr="005809C0" w:rsidRDefault="000976B4" w:rsidP="000976B4">
      <w:pPr>
        <w:jc w:val="both"/>
        <w:rPr>
          <w:rFonts w:ascii="Times New Roman" w:hAnsi="Times New Roman" w:cs="Times New Roman"/>
          <w:sz w:val="24"/>
          <w:szCs w:val="24"/>
        </w:rPr>
      </w:pPr>
    </w:p>
    <w:p w:rsidR="000976B4" w:rsidRPr="005809C0" w:rsidRDefault="000976B4" w:rsidP="000976B4">
      <w:pPr>
        <w:jc w:val="both"/>
        <w:rPr>
          <w:rFonts w:ascii="Times New Roman" w:hAnsi="Times New Roman" w:cs="Times New Roman"/>
          <w:sz w:val="26"/>
          <w:szCs w:val="26"/>
          <w:lang w:val="sr-Cyrl-RS"/>
        </w:rPr>
      </w:pPr>
    </w:p>
    <w:p w:rsidR="000976B4" w:rsidRPr="00F8530E" w:rsidRDefault="000976B4" w:rsidP="000976B4">
      <w:pPr>
        <w:spacing w:line="0" w:lineRule="atLeast"/>
        <w:ind w:right="20"/>
        <w:jc w:val="center"/>
        <w:rPr>
          <w:rFonts w:ascii="Times New Roman" w:eastAsia="Arial" w:hAnsi="Times New Roman" w:cs="Times New Roman"/>
          <w:b/>
          <w:sz w:val="26"/>
          <w:szCs w:val="26"/>
        </w:rPr>
      </w:pPr>
      <w:r w:rsidRPr="00F8530E">
        <w:rPr>
          <w:rFonts w:ascii="Times New Roman" w:eastAsia="Arial" w:hAnsi="Times New Roman" w:cs="Times New Roman"/>
          <w:b/>
          <w:sz w:val="26"/>
          <w:szCs w:val="26"/>
        </w:rPr>
        <w:t xml:space="preserve">ИЗВЕШТАЈ О РАДУ </w:t>
      </w:r>
    </w:p>
    <w:p w:rsidR="000976B4" w:rsidRPr="00F8530E" w:rsidRDefault="000976B4" w:rsidP="000976B4">
      <w:pPr>
        <w:spacing w:line="0" w:lineRule="atLeast"/>
        <w:ind w:right="20"/>
        <w:jc w:val="center"/>
        <w:rPr>
          <w:rFonts w:ascii="Times New Roman" w:eastAsia="Arial" w:hAnsi="Times New Roman" w:cs="Times New Roman"/>
          <w:b/>
          <w:sz w:val="26"/>
          <w:szCs w:val="26"/>
        </w:rPr>
      </w:pPr>
      <w:r w:rsidRPr="00F8530E">
        <w:rPr>
          <w:rFonts w:ascii="Times New Roman" w:eastAsia="Arial" w:hAnsi="Times New Roman" w:cs="Times New Roman"/>
          <w:b/>
          <w:sz w:val="26"/>
          <w:szCs w:val="26"/>
          <w:lang w:val="sr-Cyrl-RS"/>
        </w:rPr>
        <w:t>ИНСПЕКЦИЈЕ ЗА ЗАШТИТУ ЖИВОТНЕ СРЕДИНЕ ЗА</w:t>
      </w:r>
      <w:r w:rsidRPr="00F8530E">
        <w:rPr>
          <w:rFonts w:ascii="Times New Roman" w:eastAsia="Arial" w:hAnsi="Times New Roman" w:cs="Times New Roman"/>
          <w:b/>
          <w:sz w:val="26"/>
          <w:szCs w:val="26"/>
        </w:rPr>
        <w:t xml:space="preserve"> </w:t>
      </w:r>
      <w:r w:rsidR="00193618" w:rsidRPr="00F8530E">
        <w:rPr>
          <w:rFonts w:ascii="Times New Roman" w:eastAsia="Arial" w:hAnsi="Times New Roman" w:cs="Times New Roman"/>
          <w:b/>
          <w:sz w:val="26"/>
          <w:szCs w:val="26"/>
        </w:rPr>
        <w:t>202</w:t>
      </w:r>
      <w:r w:rsidR="001142AD">
        <w:rPr>
          <w:rFonts w:ascii="Times New Roman" w:eastAsia="Arial" w:hAnsi="Times New Roman" w:cs="Times New Roman"/>
          <w:b/>
          <w:sz w:val="26"/>
          <w:szCs w:val="26"/>
        </w:rPr>
        <w:t>2</w:t>
      </w:r>
      <w:r w:rsidRPr="00F8530E">
        <w:rPr>
          <w:rFonts w:ascii="Times New Roman" w:eastAsia="Arial" w:hAnsi="Times New Roman" w:cs="Times New Roman"/>
          <w:b/>
          <w:sz w:val="26"/>
          <w:szCs w:val="26"/>
        </w:rPr>
        <w:t>. ГОДИНУ</w:t>
      </w:r>
    </w:p>
    <w:p w:rsidR="000976B4" w:rsidRPr="00F8530E" w:rsidRDefault="000976B4" w:rsidP="000976B4">
      <w:pPr>
        <w:spacing w:line="200" w:lineRule="exact"/>
        <w:rPr>
          <w:rFonts w:ascii="Times New Roman" w:eastAsia="Times New Roman" w:hAnsi="Times New Roman" w:cs="Times New Roman"/>
          <w:sz w:val="24"/>
        </w:rPr>
      </w:pPr>
    </w:p>
    <w:p w:rsidR="000976B4" w:rsidRPr="00F8530E" w:rsidRDefault="000976B4" w:rsidP="000976B4">
      <w:pPr>
        <w:spacing w:line="285" w:lineRule="exact"/>
        <w:rPr>
          <w:rFonts w:ascii="Times New Roman" w:eastAsia="Times New Roman" w:hAnsi="Times New Roman" w:cs="Times New Roman"/>
          <w:sz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ПРАВНИ ОСНОВ</w:t>
      </w:r>
    </w:p>
    <w:p w:rsidR="000976B4" w:rsidRPr="00F8530E" w:rsidRDefault="000976B4" w:rsidP="000976B4">
      <w:pPr>
        <w:spacing w:line="0" w:lineRule="atLeast"/>
        <w:ind w:left="800"/>
        <w:rPr>
          <w:rFonts w:ascii="Times New Roman" w:eastAsia="Arial" w:hAnsi="Times New Roman" w:cs="Times New Roman"/>
          <w:b/>
          <w:sz w:val="24"/>
          <w:szCs w:val="24"/>
        </w:rPr>
      </w:pPr>
    </w:p>
    <w:p w:rsidR="000976B4" w:rsidRPr="00F8530E" w:rsidRDefault="000976B4" w:rsidP="000976B4">
      <w:pPr>
        <w:spacing w:line="3" w:lineRule="exact"/>
        <w:rPr>
          <w:rFonts w:ascii="Times New Roman" w:eastAsia="Times New Roman" w:hAnsi="Times New Roman" w:cs="Times New Roman"/>
          <w:sz w:val="24"/>
          <w:szCs w:val="24"/>
        </w:rPr>
      </w:pPr>
    </w:p>
    <w:p w:rsidR="000976B4" w:rsidRPr="00F8530E" w:rsidRDefault="000976B4" w:rsidP="000976B4">
      <w:pPr>
        <w:spacing w:line="259" w:lineRule="auto"/>
        <w:ind w:left="140" w:right="160" w:firstLine="665"/>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На основу члана 44. Закона о инспекцијском надзору („Службени гласник РС”, бр. 36/15 и 95/18) сачињен је Извештај о раду Инспекције за заштиту животне средине, Од</w:t>
      </w:r>
      <w:r w:rsidRPr="00F8530E">
        <w:rPr>
          <w:rFonts w:ascii="Times New Roman" w:eastAsia="Arial" w:hAnsi="Times New Roman" w:cs="Times New Roman"/>
          <w:sz w:val="24"/>
          <w:szCs w:val="24"/>
          <w:lang w:val="sr-Cyrl-RS"/>
        </w:rPr>
        <w:t>сека</w:t>
      </w:r>
      <w:r w:rsidRPr="00F8530E">
        <w:rPr>
          <w:rFonts w:ascii="Times New Roman" w:eastAsia="Arial" w:hAnsi="Times New Roman" w:cs="Times New Roman"/>
          <w:sz w:val="24"/>
          <w:szCs w:val="24"/>
        </w:rPr>
        <w:t xml:space="preserve"> за инспекцијске послове, </w:t>
      </w:r>
      <w:r w:rsidRPr="00F8530E">
        <w:rPr>
          <w:rFonts w:ascii="Times New Roman" w:eastAsia="Arial" w:hAnsi="Times New Roman" w:cs="Times New Roman"/>
          <w:sz w:val="24"/>
          <w:szCs w:val="24"/>
          <w:lang w:val="sr-Cyrl-RS"/>
        </w:rPr>
        <w:t>Општинске управе општине Ражањ.</w:t>
      </w:r>
    </w:p>
    <w:p w:rsidR="000976B4" w:rsidRPr="00F8530E" w:rsidRDefault="000976B4" w:rsidP="000976B4">
      <w:pPr>
        <w:spacing w:line="259" w:lineRule="auto"/>
        <w:ind w:left="140" w:right="160" w:firstLine="665"/>
        <w:jc w:val="both"/>
        <w:rPr>
          <w:rFonts w:ascii="Times New Roman" w:eastAsia="Arial" w:hAnsi="Times New Roman" w:cs="Times New Roman"/>
          <w:sz w:val="24"/>
          <w:szCs w:val="24"/>
        </w:rPr>
      </w:pPr>
    </w:p>
    <w:p w:rsidR="000976B4" w:rsidRPr="00F8530E" w:rsidRDefault="000976B4" w:rsidP="000976B4">
      <w:pPr>
        <w:spacing w:line="2" w:lineRule="exact"/>
        <w:rPr>
          <w:rFonts w:ascii="Times New Roman" w:eastAsia="Times New Roman" w:hAnsi="Times New Roman" w:cs="Times New Roman"/>
          <w:sz w:val="24"/>
          <w:szCs w:val="24"/>
        </w:rPr>
      </w:pPr>
    </w:p>
    <w:p w:rsidR="000976B4" w:rsidRPr="00F8530E" w:rsidRDefault="000976B4" w:rsidP="000976B4">
      <w:pPr>
        <w:spacing w:line="230" w:lineRule="auto"/>
        <w:ind w:left="140" w:right="160" w:firstLine="665"/>
        <w:jc w:val="center"/>
        <w:rPr>
          <w:rFonts w:ascii="Times New Roman" w:eastAsia="Arial" w:hAnsi="Times New Roman" w:cs="Times New Roman"/>
          <w:b/>
          <w:sz w:val="24"/>
          <w:szCs w:val="24"/>
        </w:rPr>
      </w:pPr>
      <w:bookmarkStart w:id="1" w:name="page11"/>
      <w:bookmarkEnd w:id="1"/>
      <w:r w:rsidRPr="00F8530E">
        <w:rPr>
          <w:rFonts w:ascii="Times New Roman" w:eastAsia="Arial" w:hAnsi="Times New Roman" w:cs="Times New Roman"/>
          <w:b/>
          <w:sz w:val="24"/>
          <w:szCs w:val="24"/>
        </w:rPr>
        <w:t>НАДЛЕЖНОСТ ПОСТУПАЊА ИНСПЕКЦИЈЕ ЗА ЗАШТИТУ ЖИВОТНЕ СРЕДИНЕ</w:t>
      </w:r>
    </w:p>
    <w:p w:rsidR="000976B4" w:rsidRPr="00F8530E" w:rsidRDefault="000976B4" w:rsidP="000976B4">
      <w:pPr>
        <w:spacing w:line="230" w:lineRule="auto"/>
        <w:ind w:left="140" w:right="160" w:firstLine="665"/>
        <w:jc w:val="center"/>
        <w:rPr>
          <w:rFonts w:ascii="Times New Roman" w:eastAsia="Arial" w:hAnsi="Times New Roman" w:cs="Times New Roman"/>
          <w:b/>
          <w:sz w:val="24"/>
          <w:szCs w:val="24"/>
        </w:rPr>
      </w:pPr>
    </w:p>
    <w:p w:rsidR="000976B4" w:rsidRPr="00F8530E" w:rsidRDefault="000976B4" w:rsidP="000976B4">
      <w:pPr>
        <w:spacing w:line="4" w:lineRule="exact"/>
        <w:rPr>
          <w:rFonts w:ascii="Times New Roman" w:eastAsia="Times New Roman" w:hAnsi="Times New Roman" w:cs="Times New Roman"/>
          <w:sz w:val="24"/>
          <w:szCs w:val="24"/>
        </w:rPr>
      </w:pPr>
    </w:p>
    <w:p w:rsidR="000976B4" w:rsidRPr="00F8530E" w:rsidRDefault="000976B4" w:rsidP="000976B4">
      <w:pPr>
        <w:spacing w:line="285" w:lineRule="auto"/>
        <w:ind w:left="140" w:right="160" w:firstLine="664"/>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Инспекциja за заштиту животне средине обавља послове инспекцијског надзора у контроли примене закона у области заштите животне средине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У циљу обезбеђења поштовања закона, инспекција за заштиту животне средине налаже мере прописане законом</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 xml:space="preserve">иницира покретање поступка пред другим надлежним органима. Инспекцијски надзор у области заштите животне средине </w:t>
      </w:r>
      <w:r w:rsidRPr="00F8530E">
        <w:rPr>
          <w:rFonts w:ascii="Times New Roman" w:eastAsia="Arial" w:hAnsi="Times New Roman" w:cs="Times New Roman"/>
          <w:sz w:val="24"/>
          <w:szCs w:val="24"/>
          <w:lang w:val="sr-Cyrl-RS"/>
        </w:rPr>
        <w:t>општинска</w:t>
      </w:r>
      <w:r w:rsidRPr="00F8530E">
        <w:rPr>
          <w:rFonts w:ascii="Times New Roman" w:eastAsia="Arial" w:hAnsi="Times New Roman" w:cs="Times New Roman"/>
          <w:sz w:val="24"/>
          <w:szCs w:val="24"/>
        </w:rPr>
        <w:t xml:space="preserve"> инспекција за заштиту животне средине обавља као поверени посао.</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Инспекција за заштиту животне средине обавља послове инспекцијског надзора који се односе на примену дела мера прописаних следећим законима као и продзаконским актима донетим на основу истих:</w:t>
      </w:r>
    </w:p>
    <w:p w:rsidR="000976B4" w:rsidRPr="00F8530E" w:rsidRDefault="000976B4" w:rsidP="000976B4">
      <w:pPr>
        <w:ind w:firstLine="720"/>
        <w:rPr>
          <w:rFonts w:ascii="Times New Roman" w:hAnsi="Times New Roman" w:cs="Times New Roman"/>
          <w:color w:val="2E74B5"/>
          <w:sz w:val="24"/>
          <w:szCs w:val="24"/>
        </w:rPr>
      </w:pPr>
      <w:r w:rsidRPr="00F8530E">
        <w:rPr>
          <w:rFonts w:ascii="Times New Roman" w:hAnsi="Times New Roman" w:cs="Times New Roman"/>
          <w:sz w:val="24"/>
          <w:szCs w:val="24"/>
        </w:rPr>
        <w:t xml:space="preserve">- </w:t>
      </w:r>
      <w:r w:rsidRPr="00F8530E">
        <w:rPr>
          <w:rFonts w:ascii="Times New Roman" w:hAnsi="Times New Roman" w:cs="Times New Roman"/>
          <w:b/>
          <w:sz w:val="24"/>
          <w:szCs w:val="24"/>
        </w:rPr>
        <w:t>Закона о заштити животне средине</w:t>
      </w:r>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w:t>
      </w:r>
      <w:r w:rsidRPr="00F8530E">
        <w:rPr>
          <w:rFonts w:ascii="Times New Roman" w:hAnsi="Times New Roman" w:cs="Times New Roman"/>
          <w:sz w:val="24"/>
          <w:szCs w:val="24"/>
        </w:rPr>
        <w:t>Сл. гласник РС</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бр:135/04;</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36/09;</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72/09 и др закони и 43/2011 одлука УС, 14/2016, 76/18</w:t>
      </w:r>
      <w:r w:rsidRPr="00F8530E">
        <w:rPr>
          <w:rFonts w:ascii="Times New Roman" w:hAnsi="Times New Roman" w:cs="Times New Roman"/>
          <w:sz w:val="24"/>
          <w:szCs w:val="24"/>
          <w:lang w:val="sr-Cyrl-RS"/>
        </w:rPr>
        <w:t>, 95/18 и др. закон</w:t>
      </w:r>
      <w:r w:rsidRPr="00F8530E">
        <w:rPr>
          <w:rFonts w:ascii="Times New Roman" w:hAnsi="Times New Roman" w:cs="Times New Roman"/>
          <w:sz w:val="24"/>
          <w:szCs w:val="24"/>
        </w:rPr>
        <w:t>);</w:t>
      </w:r>
    </w:p>
    <w:p w:rsidR="000976B4" w:rsidRPr="00F8530E" w:rsidRDefault="000976B4" w:rsidP="000976B4">
      <w:pPr>
        <w:ind w:firstLine="720"/>
        <w:rPr>
          <w:rFonts w:ascii="Times New Roman" w:hAnsi="Times New Roman" w:cs="Times New Roman"/>
          <w:sz w:val="24"/>
          <w:szCs w:val="24"/>
        </w:rPr>
      </w:pPr>
      <w:r w:rsidRPr="00F8530E">
        <w:rPr>
          <w:rFonts w:ascii="Times New Roman" w:hAnsi="Times New Roman" w:cs="Times New Roman"/>
          <w:sz w:val="24"/>
          <w:szCs w:val="24"/>
        </w:rPr>
        <w:t>-</w:t>
      </w:r>
      <w:r w:rsidRPr="00F8530E">
        <w:rPr>
          <w:rFonts w:ascii="Times New Roman" w:hAnsi="Times New Roman" w:cs="Times New Roman"/>
          <w:b/>
          <w:sz w:val="24"/>
          <w:szCs w:val="24"/>
        </w:rPr>
        <w:t>Закон о процени утицаја на животну средину</w:t>
      </w:r>
      <w:r w:rsidRPr="00F8530E">
        <w:rPr>
          <w:rFonts w:ascii="Times New Roman" w:hAnsi="Times New Roman" w:cs="Times New Roman"/>
          <w:sz w:val="24"/>
          <w:szCs w:val="24"/>
        </w:rPr>
        <w:t xml:space="preserve"> ("Службеном гласнику РС", бр. 135/2004 и 36/2009);</w:t>
      </w:r>
    </w:p>
    <w:p w:rsidR="000976B4" w:rsidRPr="00F8530E" w:rsidRDefault="000976B4" w:rsidP="000976B4">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w:t>
      </w:r>
      <w:r w:rsidRPr="00F8530E">
        <w:rPr>
          <w:rFonts w:ascii="Times New Roman" w:hAnsi="Times New Roman" w:cs="Times New Roman"/>
          <w:b/>
          <w:sz w:val="24"/>
          <w:szCs w:val="24"/>
        </w:rPr>
        <w:t>Закон о интегрисаном спречавању и контроли загађивања животне средине</w:t>
      </w:r>
      <w:r w:rsidRPr="00F8530E">
        <w:rPr>
          <w:rFonts w:ascii="Times New Roman" w:hAnsi="Times New Roman" w:cs="Times New Roman"/>
          <w:sz w:val="24"/>
          <w:szCs w:val="24"/>
        </w:rPr>
        <w:t xml:space="preserve"> („Сл. гласник РС“, бр. 36/2009 и 25/2015),</w:t>
      </w:r>
    </w:p>
    <w:p w:rsidR="000976B4" w:rsidRPr="00F8530E" w:rsidRDefault="000976B4" w:rsidP="000976B4">
      <w:pPr>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 </w:t>
      </w:r>
      <w:r w:rsidRPr="00F8530E">
        <w:rPr>
          <w:rFonts w:ascii="Times New Roman" w:hAnsi="Times New Roman" w:cs="Times New Roman"/>
          <w:b/>
          <w:color w:val="000000"/>
          <w:sz w:val="24"/>
          <w:szCs w:val="24"/>
        </w:rPr>
        <w:t>Закона о заштити од буке у животној средини</w:t>
      </w:r>
      <w:r w:rsidRPr="00F8530E">
        <w:rPr>
          <w:rFonts w:ascii="Times New Roman" w:hAnsi="Times New Roman" w:cs="Times New Roman"/>
          <w:color w:val="000000"/>
          <w:sz w:val="24"/>
          <w:szCs w:val="24"/>
        </w:rPr>
        <w:t xml:space="preserve"> (Сл. гласник РС бр. 36/2009 и 88/</w:t>
      </w:r>
      <w:proofErr w:type="gramStart"/>
      <w:r w:rsidRPr="00F8530E">
        <w:rPr>
          <w:rFonts w:ascii="Times New Roman" w:hAnsi="Times New Roman" w:cs="Times New Roman"/>
          <w:color w:val="000000"/>
          <w:sz w:val="24"/>
          <w:szCs w:val="24"/>
        </w:rPr>
        <w:t>2010 )</w:t>
      </w:r>
      <w:proofErr w:type="gramEnd"/>
      <w:r w:rsidRPr="00F8530E">
        <w:rPr>
          <w:rFonts w:ascii="Times New Roman" w:hAnsi="Times New Roman" w:cs="Times New Roman"/>
          <w:color w:val="000000"/>
          <w:sz w:val="24"/>
          <w:szCs w:val="24"/>
        </w:rPr>
        <w:t>;</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управљању отпадом</w:t>
      </w:r>
      <w:r w:rsidRPr="00F8530E">
        <w:rPr>
          <w:rFonts w:ascii="Times New Roman" w:hAnsi="Times New Roman" w:cs="Times New Roman"/>
          <w:color w:val="000000"/>
          <w:sz w:val="24"/>
          <w:szCs w:val="24"/>
        </w:rPr>
        <w:t xml:space="preserve"> (Сл. гласник РС бр: 36/09;</w:t>
      </w:r>
      <w:r w:rsidRPr="00F8530E">
        <w:rPr>
          <w:rFonts w:ascii="Times New Roman" w:hAnsi="Times New Roman" w:cs="Times New Roman"/>
          <w:color w:val="000000"/>
          <w:sz w:val="24"/>
          <w:szCs w:val="24"/>
          <w:lang w:val="sr-Cyrl-RS"/>
        </w:rPr>
        <w:t xml:space="preserve"> </w:t>
      </w:r>
      <w:r w:rsidRPr="00F8530E">
        <w:rPr>
          <w:rFonts w:ascii="Times New Roman" w:hAnsi="Times New Roman" w:cs="Times New Roman"/>
          <w:color w:val="000000"/>
          <w:sz w:val="24"/>
          <w:szCs w:val="24"/>
        </w:rPr>
        <w:t>88/10, 14/2016</w:t>
      </w:r>
      <w:r w:rsidRPr="00F8530E">
        <w:rPr>
          <w:rFonts w:ascii="Times New Roman" w:hAnsi="Times New Roman" w:cs="Times New Roman"/>
          <w:color w:val="000000"/>
          <w:sz w:val="24"/>
          <w:szCs w:val="24"/>
          <w:lang w:val="sr-Cyrl-RS"/>
        </w:rPr>
        <w:t xml:space="preserve">, 95/2018 и др. </w:t>
      </w:r>
      <w:proofErr w:type="gramStart"/>
      <w:r w:rsidRPr="00F8530E">
        <w:rPr>
          <w:rFonts w:ascii="Times New Roman" w:hAnsi="Times New Roman" w:cs="Times New Roman"/>
          <w:color w:val="000000"/>
          <w:sz w:val="24"/>
          <w:szCs w:val="24"/>
          <w:lang w:val="sr-Cyrl-RS"/>
        </w:rPr>
        <w:t>закон</w:t>
      </w:r>
      <w:r w:rsidRPr="00F8530E">
        <w:rPr>
          <w:rFonts w:ascii="Times New Roman" w:hAnsi="Times New Roman" w:cs="Times New Roman"/>
          <w:color w:val="000000"/>
          <w:sz w:val="24"/>
          <w:szCs w:val="24"/>
        </w:rPr>
        <w:t xml:space="preserve"> )</w:t>
      </w:r>
      <w:proofErr w:type="gramEnd"/>
      <w:r w:rsidRPr="00F8530E">
        <w:rPr>
          <w:rFonts w:ascii="Times New Roman" w:hAnsi="Times New Roman" w:cs="Times New Roman"/>
          <w:color w:val="000000"/>
          <w:sz w:val="24"/>
          <w:szCs w:val="24"/>
        </w:rPr>
        <w:t>;</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Закона о заштити ваздуха</w:t>
      </w:r>
      <w:r w:rsidRPr="00F8530E">
        <w:rPr>
          <w:rFonts w:ascii="Times New Roman" w:hAnsi="Times New Roman" w:cs="Times New Roman"/>
          <w:color w:val="000000"/>
          <w:sz w:val="24"/>
          <w:szCs w:val="24"/>
        </w:rPr>
        <w:t xml:space="preserve"> ("Службеном гласнику РС", бр.  36/2009 и 10/2013);</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хемикалијама</w:t>
      </w:r>
      <w:r w:rsidRPr="00F8530E">
        <w:rPr>
          <w:rFonts w:ascii="Times New Roman" w:hAnsi="Times New Roman" w:cs="Times New Roman"/>
          <w:color w:val="000000"/>
          <w:sz w:val="24"/>
          <w:szCs w:val="24"/>
        </w:rPr>
        <w:t xml:space="preserve"> („Службени гласник РС“, бр. 36/09, 88/10, 92/11, 93/12 и 25/15),</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заштити од нејонизујућих зрачења</w:t>
      </w:r>
      <w:r w:rsidRPr="00F8530E">
        <w:rPr>
          <w:rFonts w:ascii="Times New Roman" w:hAnsi="Times New Roman" w:cs="Times New Roman"/>
          <w:color w:val="000000"/>
          <w:sz w:val="24"/>
          <w:szCs w:val="24"/>
        </w:rPr>
        <w:t xml:space="preserve"> („Сл. гласник РС“, бр. 36/2009),  </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lastRenderedPageBreak/>
        <w:t xml:space="preserve">- </w:t>
      </w:r>
      <w:r w:rsidRPr="00F8530E">
        <w:rPr>
          <w:rFonts w:ascii="Times New Roman" w:hAnsi="Times New Roman" w:cs="Times New Roman"/>
          <w:b/>
          <w:color w:val="000000"/>
          <w:sz w:val="24"/>
          <w:szCs w:val="24"/>
        </w:rPr>
        <w:t>Закон о заштити природе</w:t>
      </w:r>
      <w:r w:rsidRPr="00F8530E">
        <w:rPr>
          <w:rFonts w:ascii="Times New Roman" w:hAnsi="Times New Roman" w:cs="Times New Roman"/>
          <w:color w:val="000000"/>
          <w:sz w:val="24"/>
          <w:szCs w:val="24"/>
        </w:rPr>
        <w:t xml:space="preserve"> ("Сл. гласник РС", бр. 36/2009, 88/2010, 91/2010 - </w:t>
      </w:r>
      <w:proofErr w:type="gramStart"/>
      <w:r w:rsidRPr="00F8530E">
        <w:rPr>
          <w:rFonts w:ascii="Times New Roman" w:hAnsi="Times New Roman" w:cs="Times New Roman"/>
          <w:color w:val="000000"/>
          <w:sz w:val="24"/>
          <w:szCs w:val="24"/>
        </w:rPr>
        <w:t>испр.,</w:t>
      </w:r>
      <w:proofErr w:type="gramEnd"/>
      <w:r w:rsidRPr="00F8530E">
        <w:rPr>
          <w:rFonts w:ascii="Times New Roman" w:hAnsi="Times New Roman" w:cs="Times New Roman"/>
          <w:color w:val="000000"/>
          <w:sz w:val="24"/>
          <w:szCs w:val="24"/>
        </w:rPr>
        <w:t xml:space="preserve"> 14/2016</w:t>
      </w:r>
      <w:r w:rsidRPr="00F8530E">
        <w:rPr>
          <w:rFonts w:ascii="Times New Roman" w:hAnsi="Times New Roman" w:cs="Times New Roman"/>
          <w:color w:val="000000"/>
          <w:sz w:val="24"/>
          <w:szCs w:val="24"/>
          <w:lang w:val="sr-Cyrl-RS"/>
        </w:rPr>
        <w:t xml:space="preserve"> и 95/2018 и рд. закон</w:t>
      </w:r>
      <w:r w:rsidRPr="00F8530E">
        <w:rPr>
          <w:rFonts w:ascii="Times New Roman" w:hAnsi="Times New Roman" w:cs="Times New Roman"/>
          <w:color w:val="000000"/>
          <w:sz w:val="24"/>
          <w:szCs w:val="24"/>
        </w:rPr>
        <w:t>)</w:t>
      </w:r>
    </w:p>
    <w:p w:rsidR="000976B4" w:rsidRPr="00F8530E" w:rsidRDefault="000976B4" w:rsidP="000976B4">
      <w:pPr>
        <w:tabs>
          <w:tab w:val="left" w:pos="861"/>
        </w:tabs>
        <w:ind w:firstLine="720"/>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 xml:space="preserve">Инспектор за заштиту животне средине поступа </w:t>
      </w:r>
      <w:proofErr w:type="gramStart"/>
      <w:r w:rsidRPr="00F8530E">
        <w:rPr>
          <w:rFonts w:ascii="Times New Roman" w:eastAsia="Arial" w:hAnsi="Times New Roman" w:cs="Times New Roman"/>
          <w:sz w:val="24"/>
          <w:szCs w:val="24"/>
        </w:rPr>
        <w:t>по :</w:t>
      </w:r>
      <w:proofErr w:type="gramEnd"/>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инспекцијском надзору</w:t>
      </w:r>
      <w:r w:rsidRPr="00F8530E">
        <w:rPr>
          <w:rFonts w:ascii="Times New Roman" w:hAnsi="Times New Roman" w:cs="Times New Roman"/>
          <w:color w:val="000000"/>
          <w:sz w:val="24"/>
          <w:szCs w:val="24"/>
        </w:rPr>
        <w:t xml:space="preserve"> </w:t>
      </w:r>
      <w:proofErr w:type="gramStart"/>
      <w:r w:rsidRPr="00F8530E">
        <w:rPr>
          <w:rFonts w:ascii="Times New Roman" w:hAnsi="Times New Roman" w:cs="Times New Roman"/>
          <w:color w:val="000000"/>
          <w:sz w:val="24"/>
          <w:szCs w:val="24"/>
        </w:rPr>
        <w:t>( ''Сл</w:t>
      </w:r>
      <w:proofErr w:type="gramEnd"/>
      <w:r w:rsidRPr="00F8530E">
        <w:rPr>
          <w:rFonts w:ascii="Times New Roman" w:hAnsi="Times New Roman" w:cs="Times New Roman"/>
          <w:color w:val="000000"/>
          <w:sz w:val="24"/>
          <w:szCs w:val="24"/>
        </w:rPr>
        <w:t>. гласник РС'' бр.36/15</w:t>
      </w:r>
      <w:r w:rsidRPr="00F8530E">
        <w:rPr>
          <w:rFonts w:ascii="Times New Roman" w:hAnsi="Times New Roman" w:cs="Times New Roman"/>
          <w:sz w:val="24"/>
          <w:szCs w:val="24"/>
        </w:rPr>
        <w:t>, 44/18 и др. Закон</w:t>
      </w:r>
      <w:r w:rsidRPr="00F8530E">
        <w:rPr>
          <w:rFonts w:ascii="Times New Roman" w:hAnsi="Times New Roman" w:cs="Times New Roman"/>
          <w:sz w:val="24"/>
          <w:szCs w:val="24"/>
          <w:lang w:val="sr-Cyrl-RS"/>
        </w:rPr>
        <w:t xml:space="preserve"> и 95/18</w:t>
      </w:r>
      <w:proofErr w:type="gramStart"/>
      <w:r w:rsidRPr="00F8530E">
        <w:rPr>
          <w:rFonts w:ascii="Times New Roman" w:hAnsi="Times New Roman" w:cs="Times New Roman"/>
          <w:color w:val="000000"/>
          <w:sz w:val="24"/>
          <w:szCs w:val="24"/>
        </w:rPr>
        <w:t>) ;</w:t>
      </w:r>
      <w:proofErr w:type="gramEnd"/>
      <w:r w:rsidRPr="00F8530E">
        <w:rPr>
          <w:rFonts w:ascii="Times New Roman" w:hAnsi="Times New Roman" w:cs="Times New Roman"/>
          <w:color w:val="000000"/>
          <w:sz w:val="24"/>
          <w:szCs w:val="24"/>
        </w:rPr>
        <w:t>и</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општем управном поступку</w:t>
      </w:r>
      <w:r w:rsidRPr="00F8530E">
        <w:rPr>
          <w:rFonts w:ascii="Times New Roman" w:hAnsi="Times New Roman" w:cs="Times New Roman"/>
          <w:color w:val="000000"/>
          <w:sz w:val="24"/>
          <w:szCs w:val="24"/>
        </w:rPr>
        <w:t xml:space="preserve"> (Закон о инспекцијском надзору (''Сл. гласник РС'' бр.18/16</w:t>
      </w:r>
      <w:r w:rsidRPr="00F8530E">
        <w:rPr>
          <w:rFonts w:ascii="Times New Roman" w:hAnsi="Times New Roman" w:cs="Times New Roman"/>
          <w:color w:val="000000"/>
          <w:sz w:val="24"/>
          <w:szCs w:val="24"/>
          <w:lang w:val="sr-Cyrl-RS"/>
        </w:rPr>
        <w:t xml:space="preserve"> и 95/18 – аутентично тумачење</w:t>
      </w:r>
      <w:proofErr w:type="gramStart"/>
      <w:r w:rsidRPr="00F8530E">
        <w:rPr>
          <w:rFonts w:ascii="Times New Roman" w:hAnsi="Times New Roman" w:cs="Times New Roman"/>
          <w:color w:val="000000"/>
          <w:sz w:val="24"/>
          <w:szCs w:val="24"/>
        </w:rPr>
        <w:t>);</w:t>
      </w:r>
      <w:proofErr w:type="gramEnd"/>
    </w:p>
    <w:p w:rsidR="000976B4" w:rsidRPr="00F8530E" w:rsidRDefault="000976B4" w:rsidP="000976B4">
      <w:pPr>
        <w:tabs>
          <w:tab w:val="left" w:pos="1040"/>
        </w:tabs>
        <w:spacing w:line="0" w:lineRule="atLeast"/>
        <w:ind w:firstLine="720"/>
        <w:jc w:val="both"/>
        <w:rPr>
          <w:rFonts w:ascii="Times New Roman" w:eastAsia="Arial" w:hAnsi="Times New Roman" w:cs="Times New Roman"/>
          <w:sz w:val="24"/>
          <w:szCs w:val="24"/>
        </w:rPr>
      </w:pPr>
      <w:r w:rsidRPr="00F8530E">
        <w:rPr>
          <w:rFonts w:ascii="Times New Roman" w:eastAsia="Arial" w:hAnsi="Times New Roman" w:cs="Times New Roman"/>
          <w:b/>
          <w:sz w:val="24"/>
          <w:szCs w:val="24"/>
        </w:rPr>
        <w:t>Закону о прекршајима</w:t>
      </w:r>
      <w:r w:rsidRPr="00F8530E">
        <w:rPr>
          <w:rFonts w:ascii="Times New Roman" w:eastAsia="Arial" w:hAnsi="Times New Roman" w:cs="Times New Roman"/>
          <w:sz w:val="24"/>
          <w:szCs w:val="24"/>
        </w:rPr>
        <w:t xml:space="preserve"> („Сл. гласник РС”, бр. 65/2013, 13/2016 и 98/2016</w:t>
      </w:r>
      <w:r w:rsidRPr="00F8530E">
        <w:rPr>
          <w:rFonts w:ascii="Times New Roman" w:eastAsia="Arial" w:hAnsi="Times New Roman" w:cs="Times New Roman"/>
          <w:sz w:val="24"/>
          <w:szCs w:val="24"/>
          <w:lang w:val="sr-Cyrl-RS"/>
        </w:rPr>
        <w:t>- одлука УС</w:t>
      </w:r>
      <w:r w:rsidRPr="00F8530E">
        <w:rPr>
          <w:rFonts w:ascii="Times New Roman" w:eastAsia="Arial" w:hAnsi="Times New Roman" w:cs="Times New Roman"/>
          <w:sz w:val="24"/>
          <w:szCs w:val="24"/>
        </w:rPr>
        <w:t>)</w:t>
      </w:r>
    </w:p>
    <w:p w:rsidR="000976B4" w:rsidRPr="00F8530E" w:rsidRDefault="000976B4" w:rsidP="000976B4">
      <w:pPr>
        <w:spacing w:line="10" w:lineRule="exact"/>
        <w:ind w:firstLine="720"/>
        <w:jc w:val="both"/>
        <w:rPr>
          <w:rFonts w:ascii="Times New Roman" w:eastAsia="Arial" w:hAnsi="Times New Roman" w:cs="Times New Roman"/>
          <w:sz w:val="24"/>
          <w:szCs w:val="24"/>
        </w:rPr>
      </w:pPr>
    </w:p>
    <w:p w:rsidR="000976B4" w:rsidRPr="00F8530E" w:rsidRDefault="000976B4" w:rsidP="000976B4">
      <w:pPr>
        <w:tabs>
          <w:tab w:val="left" w:pos="1032"/>
        </w:tabs>
        <w:spacing w:line="230" w:lineRule="auto"/>
        <w:ind w:right="600" w:firstLine="720"/>
        <w:jc w:val="both"/>
        <w:rPr>
          <w:rFonts w:ascii="Times New Roman" w:eastAsia="Arial" w:hAnsi="Times New Roman" w:cs="Times New Roman"/>
          <w:sz w:val="24"/>
          <w:szCs w:val="24"/>
        </w:rPr>
      </w:pPr>
      <w:r w:rsidRPr="00F8530E">
        <w:rPr>
          <w:rFonts w:ascii="Times New Roman" w:eastAsia="Arial" w:hAnsi="Times New Roman" w:cs="Times New Roman"/>
          <w:b/>
          <w:sz w:val="24"/>
          <w:szCs w:val="24"/>
        </w:rPr>
        <w:t>Кривичном законику</w:t>
      </w:r>
      <w:r w:rsidRPr="00F8530E">
        <w:rPr>
          <w:rFonts w:ascii="Times New Roman" w:eastAsia="Arial" w:hAnsi="Times New Roman" w:cs="Times New Roman"/>
          <w:sz w:val="24"/>
          <w:szCs w:val="24"/>
        </w:rPr>
        <w:t xml:space="preserve"> („Сл. гласник РС”, бр. 85/2005, 88/2005, 107/2005, 72/2009, 111/2009, 121/2012, 104/2013, 108/2014</w:t>
      </w:r>
      <w:r w:rsidRPr="00F8530E">
        <w:rPr>
          <w:rFonts w:ascii="Times New Roman" w:eastAsia="Arial" w:hAnsi="Times New Roman" w:cs="Times New Roman"/>
          <w:sz w:val="24"/>
          <w:szCs w:val="24"/>
          <w:lang w:val="sr-Cyrl-RS"/>
        </w:rPr>
        <w:t>, 94/16 и 35/19</w:t>
      </w:r>
      <w:r w:rsidRPr="00F8530E">
        <w:rPr>
          <w:rFonts w:ascii="Times New Roman" w:eastAsia="Arial" w:hAnsi="Times New Roman" w:cs="Times New Roman"/>
          <w:sz w:val="24"/>
          <w:szCs w:val="24"/>
        </w:rPr>
        <w:t>)</w:t>
      </w:r>
    </w:p>
    <w:p w:rsidR="000976B4" w:rsidRPr="00F8530E" w:rsidRDefault="000976B4" w:rsidP="000976B4">
      <w:pPr>
        <w:spacing w:line="11" w:lineRule="exact"/>
        <w:jc w:val="both"/>
        <w:rPr>
          <w:rFonts w:ascii="Times New Roman" w:eastAsia="Arial" w:hAnsi="Times New Roman" w:cs="Times New Roman"/>
          <w:b/>
          <w:sz w:val="24"/>
          <w:szCs w:val="24"/>
        </w:rPr>
      </w:pPr>
    </w:p>
    <w:p w:rsidR="000976B4" w:rsidRPr="00F8530E" w:rsidRDefault="00193618" w:rsidP="000976B4">
      <w:pPr>
        <w:spacing w:line="259" w:lineRule="auto"/>
        <w:ind w:left="140" w:right="160" w:firstLine="665"/>
        <w:jc w:val="both"/>
        <w:rPr>
          <w:rFonts w:ascii="Times New Roman" w:eastAsia="Arial" w:hAnsi="Times New Roman" w:cs="Times New Roman"/>
          <w:color w:val="002060"/>
          <w:sz w:val="24"/>
          <w:szCs w:val="24"/>
          <w:u w:val="single"/>
        </w:rPr>
      </w:pPr>
      <w:r w:rsidRPr="00F8530E">
        <w:rPr>
          <w:rFonts w:ascii="Times New Roman" w:eastAsia="Arial" w:hAnsi="Times New Roman" w:cs="Times New Roman"/>
          <w:sz w:val="24"/>
          <w:szCs w:val="24"/>
        </w:rPr>
        <w:t>Инспекцијски надзори у 2021</w:t>
      </w:r>
      <w:r w:rsidR="000976B4" w:rsidRPr="00F8530E">
        <w:rPr>
          <w:rFonts w:ascii="Times New Roman" w:eastAsia="Arial" w:hAnsi="Times New Roman" w:cs="Times New Roman"/>
          <w:sz w:val="24"/>
          <w:szCs w:val="24"/>
        </w:rPr>
        <w:t xml:space="preserve">. </w:t>
      </w:r>
      <w:proofErr w:type="gramStart"/>
      <w:r w:rsidR="000976B4" w:rsidRPr="00F8530E">
        <w:rPr>
          <w:rFonts w:ascii="Times New Roman" w:eastAsia="Arial" w:hAnsi="Times New Roman" w:cs="Times New Roman"/>
          <w:sz w:val="24"/>
          <w:szCs w:val="24"/>
        </w:rPr>
        <w:t>години</w:t>
      </w:r>
      <w:proofErr w:type="gramEnd"/>
      <w:r w:rsidR="000976B4" w:rsidRPr="00F8530E">
        <w:rPr>
          <w:rFonts w:ascii="Times New Roman" w:eastAsia="Arial" w:hAnsi="Times New Roman" w:cs="Times New Roman"/>
          <w:sz w:val="24"/>
          <w:szCs w:val="24"/>
        </w:rPr>
        <w:t xml:space="preserve"> вршени су у складу са Годишњим планом инспекцијског надзора Инспекције за заштиту животне средине за 2020.годину, који је сагласно одредби члана 10. </w:t>
      </w:r>
      <w:proofErr w:type="gramStart"/>
      <w:r w:rsidR="000976B4" w:rsidRPr="00F8530E">
        <w:rPr>
          <w:rFonts w:ascii="Times New Roman" w:eastAsia="Arial" w:hAnsi="Times New Roman" w:cs="Times New Roman"/>
          <w:sz w:val="24"/>
          <w:szCs w:val="24"/>
        </w:rPr>
        <w:t>став</w:t>
      </w:r>
      <w:proofErr w:type="gramEnd"/>
      <w:r w:rsidR="000976B4" w:rsidRPr="00F8530E">
        <w:rPr>
          <w:rFonts w:ascii="Times New Roman" w:eastAsia="Arial" w:hAnsi="Times New Roman" w:cs="Times New Roman"/>
          <w:sz w:val="24"/>
          <w:szCs w:val="24"/>
        </w:rPr>
        <w:t xml:space="preserve"> 6. Закона о инспекцијском надзору објављен на интернет страници </w:t>
      </w:r>
      <w:r w:rsidR="000976B4" w:rsidRPr="00F8530E">
        <w:rPr>
          <w:rFonts w:ascii="Times New Roman" w:eastAsia="Arial" w:hAnsi="Times New Roman" w:cs="Times New Roman"/>
          <w:sz w:val="24"/>
          <w:szCs w:val="24"/>
          <w:lang w:val="sr-Cyrl-RS"/>
        </w:rPr>
        <w:t>општине Ражањ</w:t>
      </w:r>
      <w:r w:rsidR="000976B4" w:rsidRPr="00F8530E">
        <w:rPr>
          <w:rFonts w:ascii="Times New Roman" w:eastAsia="Arial" w:hAnsi="Times New Roman" w:cs="Times New Roman"/>
          <w:sz w:val="24"/>
          <w:szCs w:val="24"/>
        </w:rPr>
        <w:t xml:space="preserve">: </w:t>
      </w:r>
      <w:r w:rsidR="000976B4" w:rsidRPr="00F8530E">
        <w:rPr>
          <w:rFonts w:ascii="Times New Roman" w:hAnsi="Times New Roman" w:cs="Times New Roman"/>
          <w:color w:val="002060"/>
          <w:sz w:val="24"/>
          <w:szCs w:val="24"/>
          <w:shd w:val="clear" w:color="auto" w:fill="FFFFFF"/>
        </w:rPr>
        <w:t>http://www.razanj.org/</w:t>
      </w:r>
    </w:p>
    <w:p w:rsidR="000976B4" w:rsidRPr="00F8530E" w:rsidRDefault="000976B4" w:rsidP="000976B4">
      <w:pPr>
        <w:spacing w:line="245" w:lineRule="exact"/>
        <w:rPr>
          <w:rFonts w:ascii="Times New Roman" w:eastAsia="Times New Roman" w:hAnsi="Times New Roman" w:cs="Times New Roman"/>
          <w:sz w:val="24"/>
          <w:szCs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ИНФОРМАЦИЈЕ И ПОДАЦИ О РАДУ</w:t>
      </w:r>
    </w:p>
    <w:p w:rsidR="000976B4" w:rsidRPr="00F8530E" w:rsidRDefault="000976B4" w:rsidP="000976B4">
      <w:pPr>
        <w:spacing w:line="0" w:lineRule="atLeast"/>
        <w:ind w:left="800"/>
        <w:rPr>
          <w:rFonts w:ascii="Times New Roman" w:eastAsia="Arial" w:hAnsi="Times New Roman" w:cs="Times New Roman"/>
          <w:b/>
          <w:sz w:val="24"/>
          <w:szCs w:val="24"/>
        </w:rPr>
      </w:pPr>
    </w:p>
    <w:p w:rsidR="000976B4" w:rsidRPr="00F8530E" w:rsidRDefault="000976B4" w:rsidP="000976B4">
      <w:pPr>
        <w:spacing w:line="6" w:lineRule="exact"/>
        <w:rPr>
          <w:rFonts w:ascii="Times New Roman" w:eastAsia="Times New Roman" w:hAnsi="Times New Roman" w:cs="Times New Roman"/>
          <w:sz w:val="24"/>
          <w:szCs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 xml:space="preserve">Информације и подаци о раду </w:t>
      </w:r>
      <w:r w:rsidRPr="00F8530E">
        <w:rPr>
          <w:rFonts w:ascii="Times New Roman" w:eastAsia="Arial" w:hAnsi="Times New Roman" w:cs="Times New Roman"/>
          <w:b/>
          <w:sz w:val="24"/>
          <w:szCs w:val="24"/>
          <w:lang w:val="sr-Cyrl-RS"/>
        </w:rPr>
        <w:t>и</w:t>
      </w:r>
      <w:r w:rsidRPr="00F8530E">
        <w:rPr>
          <w:rFonts w:ascii="Times New Roman" w:eastAsia="Arial" w:hAnsi="Times New Roman" w:cs="Times New Roman"/>
          <w:b/>
          <w:sz w:val="24"/>
          <w:szCs w:val="24"/>
        </w:rPr>
        <w:t>нспектора за</w:t>
      </w:r>
      <w:r w:rsidR="00193618" w:rsidRPr="00F8530E">
        <w:rPr>
          <w:rFonts w:ascii="Times New Roman" w:eastAsia="Arial" w:hAnsi="Times New Roman" w:cs="Times New Roman"/>
          <w:b/>
          <w:sz w:val="24"/>
          <w:szCs w:val="24"/>
        </w:rPr>
        <w:t xml:space="preserve"> заштиту животне средине за 202</w:t>
      </w:r>
      <w:r w:rsidR="0039109D">
        <w:rPr>
          <w:rFonts w:ascii="Times New Roman" w:eastAsia="Arial" w:hAnsi="Times New Roman" w:cs="Times New Roman"/>
          <w:b/>
          <w:sz w:val="24"/>
          <w:szCs w:val="24"/>
        </w:rPr>
        <w:t>2</w:t>
      </w:r>
      <w:r w:rsidRPr="00F8530E">
        <w:rPr>
          <w:rFonts w:ascii="Times New Roman" w:eastAsia="Arial" w:hAnsi="Times New Roman" w:cs="Times New Roman"/>
          <w:b/>
          <w:sz w:val="24"/>
          <w:szCs w:val="24"/>
        </w:rPr>
        <w:t>.годину:</w:t>
      </w:r>
    </w:p>
    <w:p w:rsidR="000976B4" w:rsidRPr="00F8530E" w:rsidRDefault="000976B4" w:rsidP="000976B4">
      <w:pPr>
        <w:spacing w:line="0" w:lineRule="atLeast"/>
        <w:ind w:left="800"/>
        <w:jc w:val="center"/>
        <w:rPr>
          <w:rFonts w:ascii="Times New Roman" w:eastAsia="Arial" w:hAnsi="Times New Roman" w:cs="Times New Roman"/>
          <w:b/>
          <w:sz w:val="24"/>
          <w:szCs w:val="24"/>
        </w:rPr>
      </w:pPr>
    </w:p>
    <w:p w:rsidR="000976B4" w:rsidRPr="00F8530E" w:rsidRDefault="000976B4"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 Број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0976B4" w:rsidRPr="00F8530E" w:rsidRDefault="000976B4" w:rsidP="000976B4">
      <w:pPr>
        <w:rPr>
          <w:rFonts w:ascii="Times New Roman" w:hAnsi="Times New Roman" w:cs="Times New Roman"/>
          <w:color w:val="FF0000"/>
          <w:sz w:val="24"/>
          <w:szCs w:val="24"/>
        </w:rPr>
      </w:pPr>
    </w:p>
    <w:p w:rsidR="000976B4" w:rsidRPr="00F8530E" w:rsidRDefault="00193618"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Инспектор</w:t>
      </w:r>
      <w:r w:rsidR="000976B4" w:rsidRPr="00F8530E">
        <w:rPr>
          <w:rFonts w:ascii="Times New Roman" w:hAnsi="Times New Roman" w:cs="Times New Roman"/>
          <w:sz w:val="24"/>
          <w:szCs w:val="24"/>
        </w:rPr>
        <w:t xml:space="preserve"> з</w:t>
      </w:r>
      <w:r w:rsidRPr="00F8530E">
        <w:rPr>
          <w:rFonts w:ascii="Times New Roman" w:hAnsi="Times New Roman" w:cs="Times New Roman"/>
          <w:sz w:val="24"/>
          <w:szCs w:val="24"/>
        </w:rPr>
        <w:t>а заштиту животне средине, вршиo je</w:t>
      </w:r>
      <w:r w:rsidR="000976B4" w:rsidRPr="00F8530E">
        <w:rPr>
          <w:rFonts w:ascii="Times New Roman" w:hAnsi="Times New Roman" w:cs="Times New Roman"/>
          <w:sz w:val="24"/>
          <w:szCs w:val="24"/>
        </w:rPr>
        <w:t xml:space="preserve"> и едукативно, односно превентивно деловање и приликом прве редовне инспекцијске контроле код надзираног субјекта. Оваквим превентивним приступом у току надзора код надзираног субјекта, постиже се ефикаснија примена законских прописа. Надзираним субјектима посебно је указивано на надлежности инспекције за заштиту животне средине, као и на њихове обавезе везано за примену одредби важећих законских прописа. </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Превентивно деловање Инспекције за заштиту животне средине остварено је делом и кроз информисање јавности о инспекцијском раду објављивањем Плана инспекцијског надзора за 202</w:t>
      </w:r>
      <w:r w:rsidR="0039109D">
        <w:rPr>
          <w:rFonts w:ascii="Times New Roman" w:hAnsi="Times New Roman" w:cs="Times New Roman"/>
          <w:sz w:val="24"/>
          <w:szCs w:val="24"/>
        </w:rPr>
        <w:t>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годину</w:t>
      </w:r>
      <w:proofErr w:type="gramEnd"/>
      <w:r w:rsidRPr="00F8530E">
        <w:rPr>
          <w:rFonts w:ascii="Times New Roman" w:hAnsi="Times New Roman" w:cs="Times New Roman"/>
          <w:sz w:val="24"/>
          <w:szCs w:val="24"/>
        </w:rPr>
        <w:t xml:space="preserve"> и контролних листи из различитих области заштите животне средине.</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У складу са Законом о инспекцијском надзору, а ради постизања циља инспекцијског надзора, Инспекција за заштиту животне средине је</w:t>
      </w:r>
      <w:r w:rsidR="004F4549">
        <w:rPr>
          <w:rFonts w:ascii="Times New Roman" w:hAnsi="Times New Roman" w:cs="Times New Roman"/>
          <w:sz w:val="24"/>
          <w:szCs w:val="24"/>
        </w:rPr>
        <w:t xml:space="preserve"> </w:t>
      </w:r>
      <w:r w:rsidR="004F4549">
        <w:rPr>
          <w:rFonts w:ascii="Times New Roman" w:hAnsi="Times New Roman" w:cs="Times New Roman"/>
          <w:sz w:val="24"/>
          <w:szCs w:val="24"/>
          <w:lang w:val="sr-Cyrl-RS"/>
        </w:rPr>
        <w:t>извршила једну</w:t>
      </w:r>
      <w:r w:rsidR="004F4549">
        <w:rPr>
          <w:rFonts w:ascii="Times New Roman" w:hAnsi="Times New Roman" w:cs="Times New Roman"/>
          <w:sz w:val="24"/>
          <w:szCs w:val="24"/>
        </w:rPr>
        <w:t xml:space="preserve"> службену</w:t>
      </w:r>
      <w:r w:rsidR="00380795" w:rsidRPr="00F8530E">
        <w:rPr>
          <w:rFonts w:ascii="Times New Roman" w:hAnsi="Times New Roman" w:cs="Times New Roman"/>
          <w:sz w:val="24"/>
          <w:szCs w:val="24"/>
        </w:rPr>
        <w:t xml:space="preserve"> саветодавн</w:t>
      </w:r>
      <w:r w:rsidR="004F4549">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посет</w:t>
      </w:r>
      <w:r w:rsidR="004F4549">
        <w:rPr>
          <w:rFonts w:ascii="Times New Roman" w:hAnsi="Times New Roman" w:cs="Times New Roman"/>
          <w:sz w:val="24"/>
          <w:szCs w:val="24"/>
          <w:lang w:val="sr-Cyrl-RS"/>
        </w:rPr>
        <w:t>у</w:t>
      </w:r>
      <w:r w:rsidRPr="00F8530E">
        <w:rPr>
          <w:rFonts w:ascii="Times New Roman" w:hAnsi="Times New Roman" w:cs="Times New Roman"/>
          <w:sz w:val="24"/>
          <w:szCs w:val="24"/>
        </w:rPr>
        <w:t>.</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Након извршенe службенe саветодавнe посетe, нису откривене неправилности у раду надзира</w:t>
      </w:r>
      <w:r w:rsidRPr="00F8530E">
        <w:rPr>
          <w:rFonts w:ascii="Times New Roman" w:hAnsi="Times New Roman" w:cs="Times New Roman"/>
          <w:sz w:val="24"/>
          <w:szCs w:val="24"/>
          <w:lang w:val="sr-Cyrl-RS"/>
        </w:rPr>
        <w:t>ног</w:t>
      </w:r>
      <w:r w:rsidRPr="00F8530E">
        <w:rPr>
          <w:rFonts w:ascii="Times New Roman" w:hAnsi="Times New Roman" w:cs="Times New Roman"/>
          <w:sz w:val="24"/>
          <w:szCs w:val="24"/>
        </w:rPr>
        <w:t xml:space="preserve"> субјеката, те истом нису достављани дописи са препорукама.</w:t>
      </w:r>
    </w:p>
    <w:p w:rsidR="000976B4" w:rsidRPr="00F8530E" w:rsidRDefault="000976B4" w:rsidP="000976B4">
      <w:pPr>
        <w:rPr>
          <w:rFonts w:ascii="Times New Roman" w:hAnsi="Times New Roman" w:cs="Times New Roman"/>
          <w:sz w:val="24"/>
          <w:szCs w:val="24"/>
        </w:rPr>
      </w:pPr>
    </w:p>
    <w:p w:rsidR="000976B4" w:rsidRPr="00F8530E" w:rsidRDefault="000976B4" w:rsidP="00BD1E3B">
      <w:pPr>
        <w:jc w:val="center"/>
        <w:rPr>
          <w:rFonts w:ascii="Times New Roman" w:hAnsi="Times New Roman" w:cs="Times New Roman"/>
          <w:b/>
          <w:sz w:val="24"/>
          <w:szCs w:val="24"/>
        </w:rPr>
      </w:pPr>
      <w:r w:rsidRPr="00F8530E">
        <w:rPr>
          <w:rFonts w:ascii="Times New Roman" w:hAnsi="Times New Roman" w:cs="Times New Roman"/>
          <w:b/>
          <w:sz w:val="24"/>
          <w:szCs w:val="24"/>
        </w:rPr>
        <w:t xml:space="preserve">2) Обавештавање јавности, пружање стручне и саветодавне подршке надзираним субјектима </w:t>
      </w:r>
    </w:p>
    <w:p w:rsidR="000976B4" w:rsidRPr="00F8530E" w:rsidRDefault="000976B4" w:rsidP="000976B4">
      <w:pPr>
        <w:rPr>
          <w:rFonts w:ascii="Times New Roman" w:hAnsi="Times New Roman" w:cs="Times New Roman"/>
          <w:color w:val="FF0000"/>
        </w:rPr>
      </w:pPr>
    </w:p>
    <w:p w:rsidR="000976B4" w:rsidRPr="00F8530E" w:rsidRDefault="0039109D" w:rsidP="0071656E">
      <w:pPr>
        <w:ind w:firstLine="720"/>
        <w:jc w:val="both"/>
        <w:rPr>
          <w:rFonts w:ascii="Times New Roman" w:hAnsi="Times New Roman" w:cs="Times New Roman"/>
          <w:sz w:val="24"/>
          <w:szCs w:val="24"/>
        </w:rPr>
      </w:pPr>
      <w:r>
        <w:rPr>
          <w:rFonts w:ascii="Times New Roman" w:hAnsi="Times New Roman" w:cs="Times New Roman"/>
          <w:sz w:val="24"/>
          <w:szCs w:val="24"/>
        </w:rPr>
        <w:t>У току 2022</w:t>
      </w:r>
      <w:r w:rsidR="000976B4" w:rsidRPr="00F8530E">
        <w:rPr>
          <w:rFonts w:ascii="Times New Roman" w:hAnsi="Times New Roman" w:cs="Times New Roman"/>
          <w:sz w:val="24"/>
          <w:szCs w:val="24"/>
        </w:rPr>
        <w:t xml:space="preserve">. </w:t>
      </w:r>
      <w:proofErr w:type="gramStart"/>
      <w:r w:rsidR="000976B4" w:rsidRPr="00F8530E">
        <w:rPr>
          <w:rFonts w:ascii="Times New Roman" w:hAnsi="Times New Roman" w:cs="Times New Roman"/>
          <w:sz w:val="24"/>
          <w:szCs w:val="24"/>
        </w:rPr>
        <w:t>године</w:t>
      </w:r>
      <w:proofErr w:type="gramEnd"/>
      <w:r w:rsidR="000976B4" w:rsidRPr="00F8530E">
        <w:rPr>
          <w:rFonts w:ascii="Times New Roman" w:hAnsi="Times New Roman" w:cs="Times New Roman"/>
          <w:sz w:val="24"/>
          <w:szCs w:val="24"/>
        </w:rPr>
        <w:t xml:space="preserve"> Инспекција за заштиту животне средине је вршила и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Инспекција з</w:t>
      </w:r>
      <w:r w:rsidR="0039109D">
        <w:rPr>
          <w:rFonts w:ascii="Times New Roman" w:hAnsi="Times New Roman" w:cs="Times New Roman"/>
          <w:sz w:val="24"/>
          <w:szCs w:val="24"/>
        </w:rPr>
        <w:t>а заштиту животне средине у 2022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извршила је </w:t>
      </w:r>
      <w:r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службен</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саветодавн</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посет</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а није имала захтева за стручним саветодавним посетама по захтеву надзираног субјекта.</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lastRenderedPageBreak/>
        <w:t>Активности усмерене ка превентивном деловању из области управљања отпадом огледале су се у давању стручних и практичних савета и препорука, и то у вези давања смерница за збрињавање отпада, управљања отпадом генерисаним при обављању делатности, изради и попуњавању документације, и другим питањима из области управљања отпадом.</w:t>
      </w:r>
      <w:r w:rsidRPr="00F8530E">
        <w:rPr>
          <w:rFonts w:ascii="Times New Roman" w:hAnsi="Times New Roman" w:cs="Times New Roman"/>
          <w:sz w:val="24"/>
          <w:szCs w:val="24"/>
          <w:lang w:val="sr-Cyrl-RS"/>
        </w:rPr>
        <w:t xml:space="preserve">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Предузете активности у извештајном периоду:</w:t>
      </w:r>
    </w:p>
    <w:p w:rsidR="000976B4" w:rsidRPr="00F8530E" w:rsidRDefault="000976B4" w:rsidP="009632C3">
      <w:pPr>
        <w:ind w:left="720" w:hanging="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ab/>
      </w:r>
      <w:r w:rsidR="00193618" w:rsidRPr="00F8530E">
        <w:rPr>
          <w:rFonts w:ascii="Times New Roman" w:hAnsi="Times New Roman" w:cs="Times New Roman"/>
          <w:sz w:val="24"/>
          <w:szCs w:val="24"/>
          <w:lang w:val="sr-Cyrl-RS"/>
        </w:rPr>
        <w:t>није било званичних саопштења</w:t>
      </w:r>
      <w:r w:rsidRPr="00F8530E">
        <w:rPr>
          <w:rFonts w:ascii="Times New Roman" w:hAnsi="Times New Roman" w:cs="Times New Roman"/>
          <w:sz w:val="24"/>
          <w:szCs w:val="24"/>
          <w:lang w:val="sr-Cyrl-RS"/>
        </w:rPr>
        <w:t>, интервју и сл. Објављене су контролне листе на сајту општине Ражањ</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стручне саветодавне посете - 1</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ab/>
        <w:t>прев</w:t>
      </w:r>
      <w:r w:rsidR="009632C3">
        <w:rPr>
          <w:rFonts w:ascii="Times New Roman" w:hAnsi="Times New Roman" w:cs="Times New Roman"/>
          <w:sz w:val="24"/>
          <w:szCs w:val="24"/>
          <w:lang w:val="sr-Cyrl-RS"/>
        </w:rPr>
        <w:t>ентивни инспекцијски надзори - 0</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примљени подаци о самоконтроли надзираних псубјека – 0</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није било организованих обука надзираних субјеката и других лица;</w:t>
      </w:r>
    </w:p>
    <w:p w:rsidR="000976B4" w:rsidRPr="00F8530E" w:rsidRDefault="000976B4" w:rsidP="009632C3">
      <w:pPr>
        <w:ind w:left="720" w:hanging="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 xml:space="preserve">није било публикованих упустава и смерница за рад и поступање осим објављених контролних листи на сајт општине Ражањ; </w:t>
      </w:r>
    </w:p>
    <w:p w:rsidR="000976B4" w:rsidRPr="00F8530E" w:rsidRDefault="000976B4" w:rsidP="000976B4">
      <w:pPr>
        <w:rPr>
          <w:rFonts w:ascii="Times New Roman" w:hAnsi="Times New Roman" w:cs="Times New Roman"/>
          <w:sz w:val="24"/>
          <w:szCs w:val="24"/>
          <w:lang w:val="sr-Cyrl-RS"/>
        </w:rPr>
      </w:pPr>
    </w:p>
    <w:p w:rsidR="000976B4" w:rsidRPr="00F8530E" w:rsidRDefault="000976B4" w:rsidP="00D57941">
      <w:pPr>
        <w:jc w:val="center"/>
        <w:rPr>
          <w:rFonts w:ascii="Times New Roman" w:hAnsi="Times New Roman" w:cs="Times New Roman"/>
          <w:b/>
          <w:sz w:val="24"/>
          <w:szCs w:val="24"/>
        </w:rPr>
      </w:pPr>
      <w:r w:rsidRPr="00F8530E">
        <w:rPr>
          <w:rFonts w:ascii="Times New Roman" w:hAnsi="Times New Roman" w:cs="Times New Roman"/>
          <w:b/>
          <w:sz w:val="24"/>
          <w:szCs w:val="24"/>
        </w:rPr>
        <w:t>3) Ниво усклађености пословања и поступања надзираних субјеката са законом и другим прописом, који се мери помоћу контролних листи</w:t>
      </w:r>
    </w:p>
    <w:p w:rsidR="000976B4" w:rsidRPr="00F8530E" w:rsidRDefault="000976B4" w:rsidP="000976B4">
      <w:pPr>
        <w:rPr>
          <w:rFonts w:ascii="Times New Roman" w:hAnsi="Times New Roman" w:cs="Times New Roman"/>
          <w:color w:val="FF0000"/>
          <w:sz w:val="24"/>
          <w:szCs w:val="24"/>
        </w:rPr>
      </w:pP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Током 20</w:t>
      </w:r>
      <w:r w:rsidR="0039109D">
        <w:rPr>
          <w:rFonts w:ascii="Times New Roman" w:hAnsi="Times New Roman" w:cs="Times New Roman"/>
          <w:sz w:val="24"/>
          <w:szCs w:val="24"/>
          <w:lang w:val="sr-Cyrl-RS"/>
        </w:rPr>
        <w:t>22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године</w:t>
      </w:r>
      <w:proofErr w:type="gramEnd"/>
      <w:r w:rsidRPr="00F8530E">
        <w:rPr>
          <w:rFonts w:ascii="Times New Roman" w:hAnsi="Times New Roman" w:cs="Times New Roman"/>
          <w:sz w:val="24"/>
          <w:szCs w:val="24"/>
        </w:rPr>
        <w:t xml:space="preserve"> настављен је континуитет у контролама правних субјеката, а и њихово пословање је управним мерама доведено у висок ниво усклађености са законом. Субјекти су се обраћали инспектор</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за заштиту животне средине у вези са сваком недоумицом у њиховом пословању, како би евентуални пропусти били исправљени и како би њихов рад био у складу са прописима из надлежности заштите животне средине.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 xml:space="preserve">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 </w:t>
      </w:r>
    </w:p>
    <w:p w:rsidR="002032C7" w:rsidRPr="00F8530E" w:rsidRDefault="000976B4" w:rsidP="0071656E">
      <w:pPr>
        <w:ind w:firstLine="720"/>
        <w:jc w:val="both"/>
        <w:rPr>
          <w:rFonts w:ascii="Times New Roman" w:eastAsia="Arial" w:hAnsi="Times New Roman" w:cs="Times New Roman"/>
          <w:b/>
          <w:sz w:val="24"/>
          <w:szCs w:val="24"/>
        </w:rPr>
      </w:pPr>
      <w:r w:rsidRPr="00F8530E">
        <w:rPr>
          <w:rFonts w:ascii="Times New Roman" w:hAnsi="Times New Roman" w:cs="Times New Roman"/>
          <w:sz w:val="24"/>
          <w:szCs w:val="24"/>
        </w:rPr>
        <w:t xml:space="preserve">Сами инспекцијски надзори вршени су према контролним листама за одређене области надзора, </w:t>
      </w:r>
      <w:r w:rsidRPr="00F8530E">
        <w:rPr>
          <w:rFonts w:ascii="Times New Roman" w:hAnsi="Times New Roman" w:cs="Times New Roman"/>
          <w:sz w:val="24"/>
          <w:szCs w:val="24"/>
          <w:lang w:val="sr-Cyrl-RS"/>
        </w:rPr>
        <w:t xml:space="preserve">у складу са </w:t>
      </w:r>
      <w:r w:rsidRPr="00F8530E">
        <w:rPr>
          <w:rFonts w:ascii="Times New Roman" w:hAnsi="Times New Roman" w:cs="Times New Roman"/>
          <w:sz w:val="24"/>
          <w:szCs w:val="24"/>
        </w:rPr>
        <w:t>објављ</w:t>
      </w:r>
      <w:r w:rsidRPr="00F8530E">
        <w:rPr>
          <w:rFonts w:ascii="Times New Roman" w:hAnsi="Times New Roman" w:cs="Times New Roman"/>
          <w:sz w:val="24"/>
          <w:szCs w:val="24"/>
          <w:lang w:val="sr-Cyrl-RS"/>
        </w:rPr>
        <w:t>еним контролним листама</w:t>
      </w:r>
      <w:r w:rsidRPr="00F8530E">
        <w:rPr>
          <w:rFonts w:ascii="Times New Roman" w:hAnsi="Times New Roman" w:cs="Times New Roman"/>
          <w:sz w:val="24"/>
          <w:szCs w:val="24"/>
        </w:rPr>
        <w:t xml:space="preserve"> на сајту </w:t>
      </w:r>
      <w:r w:rsidRPr="00F8530E">
        <w:rPr>
          <w:rFonts w:ascii="Times New Roman" w:hAnsi="Times New Roman" w:cs="Times New Roman"/>
          <w:sz w:val="24"/>
          <w:szCs w:val="24"/>
          <w:lang w:val="sr-Cyrl-RS"/>
        </w:rPr>
        <w:t>Општине Ражањ</w:t>
      </w:r>
      <w:r w:rsidR="002032C7" w:rsidRPr="00F8530E">
        <w:rPr>
          <w:rFonts w:ascii="Times New Roman" w:hAnsi="Times New Roman" w:cs="Times New Roman"/>
          <w:sz w:val="24"/>
          <w:szCs w:val="24"/>
        </w:rPr>
        <w:t xml:space="preserve"> </w:t>
      </w:r>
      <w:r w:rsidR="002032C7" w:rsidRPr="00F8530E">
        <w:rPr>
          <w:rFonts w:ascii="Times New Roman" w:eastAsia="Arial" w:hAnsi="Times New Roman" w:cs="Times New Roman"/>
          <w:sz w:val="24"/>
          <w:szCs w:val="24"/>
        </w:rPr>
        <w:t>и сајту Министарства заштите животне средине</w:t>
      </w:r>
      <w:r w:rsidR="002032C7" w:rsidRPr="00F8530E">
        <w:rPr>
          <w:rFonts w:ascii="Times New Roman" w:eastAsia="Arial" w:hAnsi="Times New Roman" w:cs="Times New Roman"/>
          <w:b/>
          <w:sz w:val="24"/>
          <w:szCs w:val="24"/>
        </w:rPr>
        <w:t>.</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У складу са годишњим Планом инспекцијског надзора Инспекције за заштиту животне средине за 20</w:t>
      </w:r>
      <w:r w:rsidR="0039109D">
        <w:rPr>
          <w:rFonts w:ascii="Times New Roman" w:hAnsi="Times New Roman" w:cs="Times New Roman"/>
          <w:sz w:val="24"/>
          <w:szCs w:val="24"/>
          <w:lang w:val="sr-Cyrl-RS"/>
        </w:rPr>
        <w:t>22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годину</w:t>
      </w:r>
      <w:proofErr w:type="gramEnd"/>
      <w:r w:rsidRPr="00F8530E">
        <w:rPr>
          <w:rFonts w:ascii="Times New Roman" w:hAnsi="Times New Roman" w:cs="Times New Roman"/>
          <w:sz w:val="24"/>
          <w:szCs w:val="24"/>
        </w:rPr>
        <w:t>, обављани су надзори у различитим областима заштите животне средине</w:t>
      </w:r>
    </w:p>
    <w:p w:rsidR="000976B4" w:rsidRPr="00F8530E" w:rsidRDefault="000976B4" w:rsidP="000976B4">
      <w:pPr>
        <w:rPr>
          <w:rFonts w:ascii="Times New Roman" w:hAnsi="Times New Roman" w:cs="Times New Roman"/>
          <w:sz w:val="24"/>
          <w:szCs w:val="24"/>
        </w:rPr>
      </w:pPr>
    </w:p>
    <w:p w:rsidR="002032C7" w:rsidRPr="00F8530E" w:rsidRDefault="002032C7" w:rsidP="00D57941">
      <w:pPr>
        <w:jc w:val="center"/>
        <w:rPr>
          <w:rFonts w:ascii="Times New Roman" w:hAnsi="Times New Roman" w:cs="Times New Roman"/>
          <w:b/>
          <w:sz w:val="24"/>
          <w:szCs w:val="24"/>
        </w:rPr>
      </w:pPr>
      <w:r w:rsidRPr="00F8530E">
        <w:rPr>
          <w:rFonts w:ascii="Times New Roman" w:hAnsi="Times New Roman" w:cs="Times New Roman"/>
          <w:b/>
          <w:sz w:val="24"/>
          <w:szCs w:val="24"/>
        </w:rPr>
        <w:t>4) Број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rsidR="002032C7" w:rsidRPr="00F8530E" w:rsidRDefault="002032C7" w:rsidP="002032C7">
      <w:pPr>
        <w:rPr>
          <w:rFonts w:ascii="Times New Roman" w:hAnsi="Times New Roman" w:cs="Times New Roman"/>
          <w:sz w:val="24"/>
          <w:szCs w:val="24"/>
        </w:rPr>
      </w:pPr>
    </w:p>
    <w:p w:rsidR="002032C7" w:rsidRPr="00F8530E" w:rsidRDefault="002032C7"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Током 20</w:t>
      </w:r>
      <w:r w:rsidRPr="00F8530E">
        <w:rPr>
          <w:rFonts w:ascii="Times New Roman" w:hAnsi="Times New Roman" w:cs="Times New Roman"/>
          <w:sz w:val="24"/>
          <w:szCs w:val="24"/>
          <w:lang w:val="sr-Cyrl-RS"/>
        </w:rPr>
        <w:t>2</w:t>
      </w:r>
      <w:r w:rsidR="0039109D">
        <w:rPr>
          <w:rFonts w:ascii="Times New Roman" w:hAnsi="Times New Roman" w:cs="Times New Roman"/>
          <w:sz w:val="24"/>
          <w:szCs w:val="24"/>
          <w:lang w:val="sr-Cyrl-RS"/>
        </w:rPr>
        <w:t>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године</w:t>
      </w:r>
      <w:proofErr w:type="gramEnd"/>
      <w:r w:rsidRPr="00F8530E">
        <w:rPr>
          <w:rFonts w:ascii="Times New Roman" w:hAnsi="Times New Roman" w:cs="Times New Roman"/>
          <w:sz w:val="24"/>
          <w:szCs w:val="24"/>
        </w:rPr>
        <w:t xml:space="preserve"> Инспекција за заштиту животне средине поступала је у складу са својим правима, дужности и овлашћењима у случајевима у којима је на основу утврђеног чињеничног стања доносила решења са наређеним мерама надзираним субјектима за спровођење мера заштите животне средине, сагласно законским прописима из области заштите животне средине. Инспектор за заштиту животне </w:t>
      </w:r>
      <w:proofErr w:type="gramStart"/>
      <w:r w:rsidRPr="00F8530E">
        <w:rPr>
          <w:rFonts w:ascii="Times New Roman" w:hAnsi="Times New Roman" w:cs="Times New Roman"/>
          <w:sz w:val="24"/>
          <w:szCs w:val="24"/>
        </w:rPr>
        <w:t>средине  у</w:t>
      </w:r>
      <w:proofErr w:type="gramEnd"/>
      <w:r w:rsidRPr="00F8530E">
        <w:rPr>
          <w:rFonts w:ascii="Times New Roman" w:hAnsi="Times New Roman" w:cs="Times New Roman"/>
          <w:sz w:val="24"/>
          <w:szCs w:val="24"/>
        </w:rPr>
        <w:t xml:space="preserve"> 20</w:t>
      </w:r>
      <w:r w:rsidRPr="00F8530E">
        <w:rPr>
          <w:rFonts w:ascii="Times New Roman" w:hAnsi="Times New Roman" w:cs="Times New Roman"/>
          <w:sz w:val="24"/>
          <w:szCs w:val="24"/>
          <w:lang w:val="sr-Cyrl-RS"/>
        </w:rPr>
        <w:t>2</w:t>
      </w:r>
      <w:r w:rsidR="0039109D">
        <w:rPr>
          <w:rFonts w:ascii="Times New Roman" w:hAnsi="Times New Roman" w:cs="Times New Roman"/>
          <w:sz w:val="24"/>
          <w:szCs w:val="24"/>
          <w:lang w:val="sr-Cyrl-RS"/>
        </w:rPr>
        <w:t>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наложи</w:t>
      </w:r>
      <w:r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је:</w:t>
      </w:r>
    </w:p>
    <w:p w:rsidR="00E53069" w:rsidRPr="00F8530E" w:rsidRDefault="00E53069" w:rsidP="0071656E">
      <w:pPr>
        <w:ind w:firstLine="720"/>
        <w:jc w:val="both"/>
        <w:rPr>
          <w:rFonts w:ascii="Times New Roman" w:hAnsi="Times New Roman" w:cs="Times New Roman"/>
          <w:sz w:val="24"/>
          <w:szCs w:val="24"/>
          <w:lang w:val="sr-Cyrl-RS"/>
        </w:rPr>
      </w:pPr>
    </w:p>
    <w:p w:rsidR="002032C7" w:rsidRPr="00865E24" w:rsidRDefault="002032C7" w:rsidP="0071656E">
      <w:pPr>
        <w:pStyle w:val="ListParagraph"/>
        <w:numPr>
          <w:ilvl w:val="0"/>
          <w:numId w:val="14"/>
        </w:numPr>
        <w:spacing w:line="276" w:lineRule="auto"/>
        <w:contextualSpacing/>
        <w:jc w:val="both"/>
        <w:rPr>
          <w:rFonts w:ascii="Times New Roman" w:hAnsi="Times New Roman" w:cs="Times New Roman"/>
          <w:sz w:val="24"/>
          <w:szCs w:val="24"/>
        </w:rPr>
      </w:pPr>
      <w:r w:rsidRPr="00865E24">
        <w:rPr>
          <w:rFonts w:ascii="Times New Roman" w:hAnsi="Times New Roman" w:cs="Times New Roman"/>
          <w:sz w:val="24"/>
          <w:szCs w:val="24"/>
          <w:lang w:val="sr-Cyrl-RS"/>
        </w:rPr>
        <w:t xml:space="preserve">Корективне мере – </w:t>
      </w:r>
      <w:r w:rsidR="0039109D">
        <w:rPr>
          <w:rFonts w:ascii="Times New Roman" w:hAnsi="Times New Roman" w:cs="Times New Roman"/>
          <w:sz w:val="24"/>
          <w:szCs w:val="24"/>
          <w:lang w:val="sr-Cyrl-RS"/>
        </w:rPr>
        <w:t>пет</w:t>
      </w:r>
      <w:r w:rsidRPr="00865E24">
        <w:rPr>
          <w:rFonts w:ascii="Times New Roman" w:hAnsi="Times New Roman" w:cs="Times New Roman"/>
          <w:sz w:val="24"/>
          <w:szCs w:val="24"/>
        </w:rPr>
        <w:t xml:space="preserve"> мер</w:t>
      </w:r>
      <w:r w:rsidRPr="00865E24">
        <w:rPr>
          <w:rFonts w:ascii="Times New Roman" w:hAnsi="Times New Roman" w:cs="Times New Roman"/>
          <w:sz w:val="24"/>
          <w:szCs w:val="24"/>
          <w:lang w:val="sr-Cyrl-RS"/>
        </w:rPr>
        <w:t>е</w:t>
      </w:r>
      <w:r w:rsidRPr="00865E24">
        <w:rPr>
          <w:rFonts w:ascii="Times New Roman" w:hAnsi="Times New Roman" w:cs="Times New Roman"/>
          <w:sz w:val="24"/>
          <w:szCs w:val="24"/>
        </w:rPr>
        <w:t xml:space="preserve"> за отклањање уочених незаконитости, </w:t>
      </w:r>
    </w:p>
    <w:p w:rsidR="002032C7" w:rsidRPr="00F8530E"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посебних мера наредби, забране и заплене:</w:t>
      </w:r>
    </w:p>
    <w:p w:rsidR="002032C7" w:rsidRPr="00F8530E"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мера усмерених на заштити права трћих лица;</w:t>
      </w:r>
    </w:p>
    <w:p w:rsidR="002032C7"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примедби на записник па тако ни измене изречених мера од стране надзираних субјеката</w:t>
      </w:r>
    </w:p>
    <w:p w:rsidR="00480594" w:rsidRPr="00F8530E" w:rsidRDefault="00480594" w:rsidP="00480594">
      <w:pPr>
        <w:pStyle w:val="ListParagraph"/>
        <w:spacing w:line="276" w:lineRule="auto"/>
        <w:contextualSpacing/>
        <w:jc w:val="both"/>
        <w:rPr>
          <w:rFonts w:ascii="Times New Roman" w:hAnsi="Times New Roman" w:cs="Times New Roman"/>
          <w:sz w:val="24"/>
          <w:szCs w:val="24"/>
          <w:lang w:val="sr-Cyrl-RS"/>
        </w:rPr>
      </w:pPr>
    </w:p>
    <w:p w:rsidR="000976B4" w:rsidRPr="00F8530E" w:rsidRDefault="000976B4" w:rsidP="000976B4">
      <w:pPr>
        <w:rPr>
          <w:rFonts w:ascii="Times New Roman" w:hAnsi="Times New Roman" w:cs="Times New Roman"/>
          <w:sz w:val="24"/>
          <w:szCs w:val="24"/>
        </w:rPr>
      </w:pPr>
    </w:p>
    <w:p w:rsidR="002032C7" w:rsidRPr="00F8530E" w:rsidRDefault="002032C7" w:rsidP="00D57941">
      <w:pPr>
        <w:jc w:val="center"/>
        <w:rPr>
          <w:rFonts w:ascii="Times New Roman" w:hAnsi="Times New Roman" w:cs="Times New Roman"/>
          <w:b/>
          <w:sz w:val="24"/>
          <w:szCs w:val="24"/>
        </w:rPr>
      </w:pPr>
      <w:r w:rsidRPr="00F8530E">
        <w:rPr>
          <w:rFonts w:ascii="Times New Roman" w:hAnsi="Times New Roman" w:cs="Times New Roman"/>
          <w:b/>
          <w:sz w:val="24"/>
          <w:szCs w:val="24"/>
        </w:rPr>
        <w:t>5) Број утврђених нерегистрованих субјеката и мерама спроведеним према њима</w:t>
      </w:r>
    </w:p>
    <w:p w:rsidR="002032C7" w:rsidRPr="00F8530E" w:rsidRDefault="0039109D" w:rsidP="002032C7">
      <w:pPr>
        <w:tabs>
          <w:tab w:val="left" w:pos="1040"/>
        </w:tabs>
        <w:spacing w:line="0" w:lineRule="atLeast"/>
        <w:ind w:left="1040"/>
        <w:rPr>
          <w:rFonts w:ascii="Times New Roman" w:eastAsia="Arial" w:hAnsi="Times New Roman" w:cs="Times New Roman"/>
          <w:sz w:val="24"/>
          <w:szCs w:val="24"/>
          <w:lang w:val="sr-Cyrl-RS"/>
        </w:rPr>
      </w:pPr>
      <w:r>
        <w:rPr>
          <w:rFonts w:ascii="Times New Roman" w:eastAsia="Arial" w:hAnsi="Times New Roman" w:cs="Times New Roman"/>
          <w:sz w:val="24"/>
          <w:szCs w:val="24"/>
          <w:lang w:val="sr-Cyrl-RS"/>
        </w:rPr>
        <w:t>У 2022</w:t>
      </w:r>
      <w:r w:rsidR="002032C7" w:rsidRPr="00F8530E">
        <w:rPr>
          <w:rFonts w:ascii="Times New Roman" w:eastAsia="Arial" w:hAnsi="Times New Roman" w:cs="Times New Roman"/>
          <w:sz w:val="24"/>
          <w:szCs w:val="24"/>
          <w:lang w:val="sr-Cyrl-RS"/>
        </w:rPr>
        <w:t xml:space="preserve"> години није откривен ниједан нерегистрован субјекат.</w:t>
      </w:r>
    </w:p>
    <w:p w:rsidR="002032C7" w:rsidRPr="00F8530E" w:rsidRDefault="002032C7" w:rsidP="002032C7">
      <w:pPr>
        <w:spacing w:line="22" w:lineRule="exact"/>
        <w:rPr>
          <w:rFonts w:ascii="Times New Roman" w:eastAsia="Times New Roman" w:hAnsi="Times New Roman" w:cs="Times New Roman"/>
          <w:sz w:val="24"/>
          <w:szCs w:val="24"/>
        </w:rPr>
      </w:pPr>
    </w:p>
    <w:p w:rsidR="002032C7" w:rsidRPr="00F8530E" w:rsidRDefault="002032C7" w:rsidP="002032C7">
      <w:pPr>
        <w:rPr>
          <w:rFonts w:ascii="Times New Roman" w:hAnsi="Times New Roman" w:cs="Times New Roman"/>
          <w:sz w:val="24"/>
          <w:szCs w:val="24"/>
        </w:rPr>
      </w:pP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нерегистрованих субјеката</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мера за упис у основни регистар</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мера за упис у посебни регистар</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забране обављања делатности</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одузимања предмета;</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захтева за покретање прекршајних поступака;</w:t>
      </w:r>
    </w:p>
    <w:p w:rsidR="002032C7" w:rsidRPr="00F8530E" w:rsidRDefault="002032C7" w:rsidP="002032C7">
      <w:pPr>
        <w:rPr>
          <w:rFonts w:ascii="Times New Roman" w:hAnsi="Times New Roman" w:cs="Times New Roman"/>
          <w:b/>
          <w:sz w:val="24"/>
          <w:szCs w:val="24"/>
          <w:lang w:val="sr-Cyrl-RS"/>
        </w:rPr>
      </w:pPr>
    </w:p>
    <w:p w:rsidR="002032C7" w:rsidRPr="00B111CE" w:rsidRDefault="002032C7" w:rsidP="00D57941">
      <w:pPr>
        <w:jc w:val="center"/>
        <w:rPr>
          <w:rFonts w:ascii="Times New Roman" w:hAnsi="Times New Roman" w:cs="Times New Roman"/>
          <w:b/>
          <w:sz w:val="24"/>
          <w:szCs w:val="24"/>
        </w:rPr>
      </w:pPr>
      <w:r w:rsidRPr="00B111CE">
        <w:rPr>
          <w:rFonts w:ascii="Times New Roman" w:hAnsi="Times New Roman" w:cs="Times New Roman"/>
          <w:b/>
          <w:sz w:val="24"/>
          <w:szCs w:val="24"/>
        </w:rPr>
        <w:t>6) Мере предузете ради уједначавања праксе инспекцијског надзора и њиховом дејству</w:t>
      </w:r>
    </w:p>
    <w:p w:rsidR="002032C7" w:rsidRPr="00F8530E" w:rsidRDefault="002032C7" w:rsidP="002032C7">
      <w:pPr>
        <w:rPr>
          <w:rFonts w:ascii="Times New Roman" w:hAnsi="Times New Roman" w:cs="Times New Roman"/>
          <w:b/>
          <w:sz w:val="24"/>
          <w:szCs w:val="24"/>
        </w:rPr>
      </w:pPr>
    </w:p>
    <w:p w:rsidR="002032C7" w:rsidRPr="00F8530E" w:rsidRDefault="002032C7" w:rsidP="002032C7">
      <w:pPr>
        <w:spacing w:line="276" w:lineRule="auto"/>
        <w:ind w:right="160" w:firstLine="720"/>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У складу са Законом о инспекцијском надзору, у циљу уједначавања рада инспектор</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 xml:space="preserve">за заштиту животне средине у надзорима је користио контролне листе, које се налазе на сајту </w:t>
      </w:r>
      <w:r w:rsidRPr="00F8530E">
        <w:rPr>
          <w:rFonts w:ascii="Times New Roman" w:eastAsia="Arial" w:hAnsi="Times New Roman" w:cs="Times New Roman"/>
          <w:sz w:val="24"/>
          <w:szCs w:val="24"/>
          <w:lang w:val="sr-Cyrl-RS"/>
        </w:rPr>
        <w:t xml:space="preserve">Општине Ражањ и </w:t>
      </w:r>
      <w:r w:rsidRPr="00F8530E">
        <w:rPr>
          <w:rFonts w:ascii="Times New Roman" w:eastAsia="Arial" w:hAnsi="Times New Roman" w:cs="Times New Roman"/>
          <w:sz w:val="24"/>
          <w:szCs w:val="24"/>
        </w:rPr>
        <w:t>Министарству заштите животне средине и доступне су свим оператерима за потребе самоконтроле.</w:t>
      </w:r>
    </w:p>
    <w:p w:rsidR="002032C7" w:rsidRPr="00F8530E" w:rsidRDefault="002032C7" w:rsidP="002032C7">
      <w:pPr>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Инспектор за заштиту животне средине је користио идентичне мере у истим случајевима како би се постигла правичност и уједначеност у раду. </w:t>
      </w:r>
    </w:p>
    <w:p w:rsidR="00F10D15" w:rsidRPr="00F8530E" w:rsidRDefault="00F10D15" w:rsidP="00F10D15">
      <w:pPr>
        <w:rPr>
          <w:rFonts w:ascii="Times New Roman" w:hAnsi="Times New Roman" w:cs="Times New Roman"/>
        </w:rPr>
      </w:pPr>
    </w:p>
    <w:p w:rsidR="00F10D15" w:rsidRPr="00F8530E" w:rsidRDefault="00F10D15" w:rsidP="00D57941">
      <w:pPr>
        <w:jc w:val="center"/>
        <w:rPr>
          <w:rFonts w:ascii="Times New Roman" w:hAnsi="Times New Roman" w:cs="Times New Roman"/>
          <w:b/>
          <w:sz w:val="24"/>
          <w:szCs w:val="24"/>
        </w:rPr>
      </w:pPr>
      <w:r w:rsidRPr="00F8530E">
        <w:rPr>
          <w:rFonts w:ascii="Times New Roman" w:hAnsi="Times New Roman" w:cs="Times New Roman"/>
          <w:b/>
          <w:sz w:val="24"/>
          <w:szCs w:val="24"/>
        </w:rPr>
        <w:t>7) Остварење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rsidR="00480594" w:rsidRPr="00480594" w:rsidRDefault="00480594" w:rsidP="00480594">
      <w:pPr>
        <w:spacing w:line="276" w:lineRule="auto"/>
        <w:ind w:right="160"/>
        <w:jc w:val="both"/>
        <w:rPr>
          <w:rFonts w:ascii="Times New Roman" w:eastAsia="Arial" w:hAnsi="Times New Roman" w:cs="Times New Roman"/>
          <w:sz w:val="24"/>
          <w:szCs w:val="24"/>
          <w:lang w:val="sr-Cyrl-RS"/>
        </w:rPr>
      </w:pPr>
    </w:p>
    <w:p w:rsidR="00F10D15" w:rsidRPr="00F8530E" w:rsidRDefault="00F10D15" w:rsidP="00F10D15">
      <w:pPr>
        <w:spacing w:line="276" w:lineRule="auto"/>
        <w:ind w:left="140" w:right="160" w:firstLine="665"/>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 xml:space="preserve">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w:t>
      </w:r>
      <w:r w:rsidRPr="00F8530E">
        <w:rPr>
          <w:rFonts w:ascii="Times New Roman" w:eastAsia="Arial" w:hAnsi="Times New Roman" w:cs="Times New Roman"/>
          <w:sz w:val="24"/>
          <w:szCs w:val="24"/>
          <w:lang w:val="sr-Cyrl-RS"/>
        </w:rPr>
        <w:t>Општине Ражањ.</w:t>
      </w:r>
    </w:p>
    <w:p w:rsidR="00F10D15" w:rsidRPr="00480594" w:rsidRDefault="00F10D15" w:rsidP="00F10D15">
      <w:pPr>
        <w:spacing w:line="276" w:lineRule="auto"/>
        <w:ind w:left="140" w:right="160" w:firstLine="723"/>
        <w:jc w:val="both"/>
        <w:rPr>
          <w:rFonts w:ascii="Times New Roman" w:eastAsia="Arial" w:hAnsi="Times New Roman" w:cs="Times New Roman"/>
          <w:sz w:val="24"/>
          <w:szCs w:val="24"/>
        </w:rPr>
      </w:pPr>
      <w:r w:rsidRPr="00480594">
        <w:rPr>
          <w:rFonts w:ascii="Times New Roman" w:eastAsia="Arial" w:hAnsi="Times New Roman" w:cs="Times New Roman"/>
          <w:sz w:val="24"/>
          <w:szCs w:val="24"/>
        </w:rPr>
        <w:t xml:space="preserve">Инспекцијски план редовних надзора је извршен </w:t>
      </w:r>
      <w:r w:rsidR="00E53069" w:rsidRPr="00480594">
        <w:rPr>
          <w:rFonts w:ascii="Times New Roman" w:eastAsia="Arial" w:hAnsi="Times New Roman" w:cs="Times New Roman"/>
          <w:sz w:val="24"/>
          <w:szCs w:val="24"/>
          <w:lang w:val="sr-Cyrl-RS"/>
        </w:rPr>
        <w:t>96</w:t>
      </w:r>
      <w:proofErr w:type="gramStart"/>
      <w:r w:rsidR="00A15C4A" w:rsidRPr="00480594">
        <w:rPr>
          <w:rFonts w:ascii="Times New Roman" w:eastAsia="Arial" w:hAnsi="Times New Roman" w:cs="Times New Roman"/>
          <w:sz w:val="24"/>
          <w:szCs w:val="24"/>
          <w:lang w:val="sr-Cyrl-RS"/>
        </w:rPr>
        <w:t>,15</w:t>
      </w:r>
      <w:proofErr w:type="gramEnd"/>
      <w:r w:rsidRPr="00480594">
        <w:rPr>
          <w:rFonts w:ascii="Times New Roman" w:eastAsia="Arial" w:hAnsi="Times New Roman" w:cs="Times New Roman"/>
          <w:sz w:val="24"/>
          <w:szCs w:val="24"/>
          <w:lang w:val="sr-Cyrl-RS"/>
        </w:rPr>
        <w:t xml:space="preserve"> % </w:t>
      </w:r>
      <w:r w:rsidRPr="00480594">
        <w:rPr>
          <w:rFonts w:ascii="Times New Roman" w:eastAsia="Arial" w:hAnsi="Times New Roman" w:cs="Times New Roman"/>
          <w:sz w:val="24"/>
          <w:szCs w:val="24"/>
        </w:rPr>
        <w:t xml:space="preserve">у односу на број планираних надзора. </w:t>
      </w:r>
      <w:r w:rsidRPr="00480594">
        <w:rPr>
          <w:rFonts w:ascii="Times New Roman" w:eastAsia="Arial" w:hAnsi="Times New Roman" w:cs="Times New Roman"/>
          <w:sz w:val="24"/>
          <w:szCs w:val="24"/>
          <w:lang w:val="sr-Cyrl-RS"/>
        </w:rPr>
        <w:t xml:space="preserve">Један </w:t>
      </w:r>
      <w:r w:rsidRPr="00480594">
        <w:rPr>
          <w:rFonts w:ascii="Times New Roman" w:eastAsia="Arial" w:hAnsi="Times New Roman" w:cs="Times New Roman"/>
          <w:sz w:val="24"/>
          <w:szCs w:val="24"/>
        </w:rPr>
        <w:t xml:space="preserve">надзирани субјекат није </w:t>
      </w:r>
      <w:r w:rsidR="009632C3" w:rsidRPr="00480594">
        <w:rPr>
          <w:rFonts w:ascii="Times New Roman" w:eastAsia="Arial" w:hAnsi="Times New Roman" w:cs="Times New Roman"/>
          <w:sz w:val="24"/>
          <w:szCs w:val="24"/>
          <w:lang w:val="sr-Cyrl-RS"/>
        </w:rPr>
        <w:t>почео са обављањем</w:t>
      </w:r>
      <w:r w:rsidRPr="00480594">
        <w:rPr>
          <w:rFonts w:ascii="Times New Roman" w:eastAsia="Arial" w:hAnsi="Times New Roman" w:cs="Times New Roman"/>
          <w:sz w:val="24"/>
          <w:szCs w:val="24"/>
          <w:lang w:val="sr-Cyrl-RS"/>
        </w:rPr>
        <w:t xml:space="preserve"> </w:t>
      </w:r>
      <w:r w:rsidRPr="00480594">
        <w:rPr>
          <w:rFonts w:ascii="Times New Roman" w:eastAsia="Arial" w:hAnsi="Times New Roman" w:cs="Times New Roman"/>
          <w:sz w:val="24"/>
          <w:szCs w:val="24"/>
        </w:rPr>
        <w:t xml:space="preserve">делатност тако да није </w:t>
      </w:r>
      <w:r w:rsidR="00480594" w:rsidRPr="00480594">
        <w:rPr>
          <w:rFonts w:ascii="Times New Roman" w:eastAsia="Arial" w:hAnsi="Times New Roman" w:cs="Times New Roman"/>
          <w:sz w:val="24"/>
          <w:szCs w:val="24"/>
          <w:lang w:val="sr-Cyrl-RS"/>
        </w:rPr>
        <w:t>изршен инспекцијски надзор</w:t>
      </w:r>
      <w:r w:rsidRPr="00480594">
        <w:rPr>
          <w:rFonts w:ascii="Times New Roman" w:eastAsia="Arial" w:hAnsi="Times New Roman" w:cs="Times New Roman"/>
          <w:sz w:val="24"/>
          <w:szCs w:val="24"/>
        </w:rPr>
        <w:t xml:space="preserve">. </w:t>
      </w:r>
    </w:p>
    <w:p w:rsidR="00F10D15" w:rsidRPr="00F8530E" w:rsidRDefault="00F10D15" w:rsidP="00F10D15">
      <w:pPr>
        <w:tabs>
          <w:tab w:val="left" w:pos="1043"/>
        </w:tabs>
        <w:spacing w:line="276" w:lineRule="auto"/>
        <w:ind w:right="160" w:firstLine="809"/>
        <w:jc w:val="both"/>
        <w:rPr>
          <w:rFonts w:ascii="Times New Roman" w:eastAsia="Arial" w:hAnsi="Times New Roman" w:cs="Times New Roman"/>
          <w:sz w:val="24"/>
          <w:szCs w:val="24"/>
        </w:rPr>
      </w:pPr>
      <w:r w:rsidRPr="00F8530E">
        <w:rPr>
          <w:rFonts w:ascii="Times New Roman" w:eastAsia="Arial" w:hAnsi="Times New Roman" w:cs="Times New Roman"/>
          <w:sz w:val="24"/>
          <w:szCs w:val="24"/>
          <w:lang w:val="sr-Cyrl-RS"/>
        </w:rPr>
        <w:t xml:space="preserve">У </w:t>
      </w:r>
      <w:r w:rsidRPr="00F8530E">
        <w:rPr>
          <w:rFonts w:ascii="Times New Roman" w:eastAsia="Arial" w:hAnsi="Times New Roman" w:cs="Times New Roman"/>
          <w:sz w:val="24"/>
          <w:szCs w:val="24"/>
        </w:rPr>
        <w:t xml:space="preserve">складу са наведеним планом инспекцијског надзора, инспектор је поред редовних, обавио и </w:t>
      </w:r>
      <w:r w:rsidRPr="00F8530E">
        <w:rPr>
          <w:rFonts w:ascii="Times New Roman" w:eastAsia="Arial" w:hAnsi="Times New Roman" w:cs="Times New Roman"/>
          <w:sz w:val="24"/>
          <w:szCs w:val="24"/>
          <w:lang w:val="sr-Cyrl-RS"/>
        </w:rPr>
        <w:t>један</w:t>
      </w:r>
      <w:r w:rsidRPr="00F8530E">
        <w:rPr>
          <w:rFonts w:ascii="Times New Roman" w:eastAsia="Arial" w:hAnsi="Times New Roman" w:cs="Times New Roman"/>
          <w:color w:val="FF0000"/>
          <w:sz w:val="24"/>
          <w:szCs w:val="24"/>
          <w:lang w:val="sr-Cyrl-RS"/>
        </w:rPr>
        <w:t xml:space="preserve"> </w:t>
      </w:r>
      <w:r w:rsidRPr="00F8530E">
        <w:rPr>
          <w:rFonts w:ascii="Times New Roman" w:eastAsia="Arial" w:hAnsi="Times New Roman" w:cs="Times New Roman"/>
          <w:sz w:val="24"/>
          <w:szCs w:val="24"/>
        </w:rPr>
        <w:t>ванредн</w:t>
      </w:r>
      <w:r w:rsidRPr="00F8530E">
        <w:rPr>
          <w:rFonts w:ascii="Times New Roman" w:eastAsia="Arial" w:hAnsi="Times New Roman" w:cs="Times New Roman"/>
          <w:sz w:val="24"/>
          <w:szCs w:val="24"/>
          <w:lang w:val="sr-Cyrl-RS"/>
        </w:rPr>
        <w:t>и</w:t>
      </w:r>
      <w:r w:rsidR="00A816F9" w:rsidRPr="00F8530E">
        <w:rPr>
          <w:rFonts w:ascii="Times New Roman" w:eastAsia="Arial" w:hAnsi="Times New Roman" w:cs="Times New Roman"/>
          <w:sz w:val="24"/>
          <w:szCs w:val="24"/>
        </w:rPr>
        <w:t xml:space="preserve"> инспекцијски</w:t>
      </w:r>
      <w:r w:rsidRPr="00F8530E">
        <w:rPr>
          <w:rFonts w:ascii="Times New Roman" w:eastAsia="Arial" w:hAnsi="Times New Roman" w:cs="Times New Roman"/>
          <w:sz w:val="24"/>
          <w:szCs w:val="24"/>
        </w:rPr>
        <w:t xml:space="preserve"> надзор</w:t>
      </w:r>
      <w:r w:rsidRPr="00F8530E">
        <w:rPr>
          <w:rFonts w:ascii="Times New Roman" w:eastAsia="Arial" w:hAnsi="Times New Roman" w:cs="Times New Roman"/>
          <w:sz w:val="24"/>
          <w:szCs w:val="24"/>
          <w:lang w:val="sr-Cyrl-RS"/>
        </w:rPr>
        <w:t xml:space="preserve"> по служнебој дужности </w:t>
      </w:r>
      <w:r w:rsidR="00D63E08">
        <w:rPr>
          <w:rFonts w:ascii="Times New Roman" w:eastAsia="Arial" w:hAnsi="Times New Roman" w:cs="Times New Roman"/>
          <w:sz w:val="24"/>
          <w:szCs w:val="24"/>
          <w:lang w:val="sr-Cyrl-RS"/>
        </w:rPr>
        <w:t>и један ванредни по</w:t>
      </w:r>
      <w:r w:rsidRPr="00F8530E">
        <w:rPr>
          <w:rFonts w:ascii="Times New Roman" w:eastAsia="Arial" w:hAnsi="Times New Roman" w:cs="Times New Roman"/>
          <w:sz w:val="24"/>
          <w:szCs w:val="24"/>
          <w:lang w:val="sr-Cyrl-RS"/>
        </w:rPr>
        <w:t xml:space="preserve"> захтева странке за инспекцијски надзор</w:t>
      </w:r>
      <w:r w:rsidRPr="00F8530E">
        <w:rPr>
          <w:rFonts w:ascii="Times New Roman" w:eastAsia="Arial" w:hAnsi="Times New Roman" w:cs="Times New Roman"/>
          <w:sz w:val="24"/>
          <w:szCs w:val="24"/>
        </w:rPr>
        <w:t>.</w:t>
      </w:r>
    </w:p>
    <w:p w:rsidR="00F10D15" w:rsidRPr="00480594" w:rsidRDefault="00F10D15" w:rsidP="00F10D15">
      <w:pPr>
        <w:pStyle w:val="ListParagraph"/>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w:t>
      </w:r>
      <w:r w:rsidR="00A15C4A" w:rsidRPr="00480594">
        <w:rPr>
          <w:rFonts w:ascii="Times New Roman" w:hAnsi="Times New Roman" w:cs="Times New Roman"/>
          <w:sz w:val="24"/>
          <w:szCs w:val="24"/>
          <w:lang w:val="sr-Cyrl-RS"/>
        </w:rPr>
        <w:t xml:space="preserve">Степен извршења редовних и планираних ванредних </w:t>
      </w:r>
      <w:r w:rsidR="0004368A" w:rsidRPr="00480594">
        <w:rPr>
          <w:rFonts w:ascii="Times New Roman" w:hAnsi="Times New Roman" w:cs="Times New Roman"/>
          <w:sz w:val="24"/>
          <w:szCs w:val="24"/>
          <w:lang w:val="sr-Cyrl-RS"/>
        </w:rPr>
        <w:t>надзора</w:t>
      </w:r>
      <w:r w:rsidRPr="00480594">
        <w:rPr>
          <w:rFonts w:ascii="Times New Roman" w:hAnsi="Times New Roman" w:cs="Times New Roman"/>
          <w:sz w:val="24"/>
          <w:szCs w:val="24"/>
        </w:rPr>
        <w:t xml:space="preserve">: </w:t>
      </w:r>
      <w:r w:rsidR="004A411D">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90,00</w:t>
      </w:r>
      <w:bookmarkStart w:id="2" w:name="_GoBack"/>
      <w:bookmarkEnd w:id="2"/>
      <w:r w:rsidRPr="00480594">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w:t>
      </w:r>
    </w:p>
    <w:p w:rsidR="0004368A" w:rsidRPr="00480594" w:rsidRDefault="00F10D15" w:rsidP="00F10D15">
      <w:pPr>
        <w:pStyle w:val="ListParagraph"/>
        <w:rPr>
          <w:rFonts w:ascii="Times New Roman" w:hAnsi="Times New Roman" w:cs="Times New Roman"/>
          <w:sz w:val="24"/>
          <w:szCs w:val="24"/>
          <w:lang w:val="sr-Cyrl-RS"/>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w:t>
      </w:r>
      <w:r w:rsidR="0004368A" w:rsidRPr="00480594">
        <w:rPr>
          <w:rFonts w:ascii="Times New Roman" w:hAnsi="Times New Roman" w:cs="Times New Roman"/>
          <w:sz w:val="24"/>
          <w:szCs w:val="24"/>
          <w:lang w:val="sr-Cyrl-RS"/>
        </w:rPr>
        <w:t>Одно</w:t>
      </w:r>
      <w:r w:rsidR="00E53069" w:rsidRPr="00480594">
        <w:rPr>
          <w:rFonts w:ascii="Times New Roman" w:hAnsi="Times New Roman" w:cs="Times New Roman"/>
          <w:sz w:val="24"/>
          <w:szCs w:val="24"/>
          <w:lang w:val="sr-Cyrl-RS"/>
        </w:rPr>
        <w:t>с</w:t>
      </w:r>
      <w:r w:rsidR="00A15C4A" w:rsidRPr="00480594">
        <w:rPr>
          <w:rFonts w:ascii="Times New Roman" w:hAnsi="Times New Roman" w:cs="Times New Roman"/>
          <w:sz w:val="24"/>
          <w:szCs w:val="24"/>
          <w:lang w:val="sr-Cyrl-RS"/>
        </w:rPr>
        <w:t xml:space="preserve"> редовних и ванредних надзора:25</w:t>
      </w:r>
      <w:r w:rsidR="00B111CE" w:rsidRPr="00480594">
        <w:rPr>
          <w:rFonts w:ascii="Times New Roman" w:hAnsi="Times New Roman" w:cs="Times New Roman"/>
          <w:sz w:val="24"/>
          <w:szCs w:val="24"/>
          <w:lang w:val="sr-Cyrl-RS"/>
        </w:rPr>
        <w:t>:2</w:t>
      </w:r>
      <w:r w:rsidR="00BD1E3B" w:rsidRPr="00480594">
        <w:rPr>
          <w:rFonts w:ascii="Times New Roman" w:hAnsi="Times New Roman" w:cs="Times New Roman"/>
          <w:sz w:val="24"/>
          <w:szCs w:val="24"/>
          <w:lang w:val="sr-Cyrl-RS"/>
        </w:rPr>
        <w:t>;</w:t>
      </w:r>
    </w:p>
    <w:p w:rsidR="00F10D15" w:rsidRPr="00480594" w:rsidRDefault="00F10D15" w:rsidP="00F10D15">
      <w:pPr>
        <w:pStyle w:val="ListParagraph"/>
        <w:rPr>
          <w:rFonts w:ascii="Times New Roman" w:hAnsi="Times New Roman" w:cs="Times New Roman"/>
          <w:sz w:val="24"/>
          <w:szCs w:val="24"/>
          <w:lang w:val="sr-Cyrl-RS"/>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Број </w:t>
      </w:r>
      <w:r w:rsidR="0004368A" w:rsidRPr="00480594">
        <w:rPr>
          <w:rFonts w:ascii="Times New Roman" w:hAnsi="Times New Roman" w:cs="Times New Roman"/>
          <w:sz w:val="24"/>
          <w:szCs w:val="24"/>
          <w:lang w:val="sr-Cyrl-RS"/>
        </w:rPr>
        <w:t>планираних надзора који нису извршени</w:t>
      </w:r>
      <w:r w:rsidRPr="00480594">
        <w:rPr>
          <w:rFonts w:ascii="Times New Roman" w:hAnsi="Times New Roman" w:cs="Times New Roman"/>
          <w:sz w:val="24"/>
          <w:szCs w:val="24"/>
        </w:rPr>
        <w:t xml:space="preserve">: </w:t>
      </w:r>
      <w:r w:rsidR="009968BB" w:rsidRPr="00480594">
        <w:rPr>
          <w:rFonts w:ascii="Times New Roman" w:hAnsi="Times New Roman" w:cs="Times New Roman"/>
          <w:sz w:val="24"/>
          <w:szCs w:val="24"/>
          <w:lang w:val="sr-Cyrl-RS"/>
        </w:rPr>
        <w:t>1</w:t>
      </w:r>
      <w:r w:rsidR="0037197F" w:rsidRPr="00480594">
        <w:rPr>
          <w:rFonts w:ascii="Times New Roman" w:hAnsi="Times New Roman" w:cs="Times New Roman"/>
          <w:sz w:val="24"/>
          <w:szCs w:val="24"/>
          <w:lang w:val="sr-Cyrl-RS"/>
        </w:rPr>
        <w:t>;</w:t>
      </w:r>
    </w:p>
    <w:p w:rsidR="00F10D15" w:rsidRDefault="00E53069" w:rsidP="00E53069">
      <w:pPr>
        <w:pStyle w:val="ListParagraph"/>
        <w:rPr>
          <w:rFonts w:ascii="Times New Roman" w:eastAsia="Arial" w:hAnsi="Times New Roman" w:cs="Times New Roman"/>
          <w:sz w:val="24"/>
          <w:szCs w:val="24"/>
          <w:lang w:val="sr-Cyrl-RS"/>
        </w:rPr>
      </w:pPr>
      <w:r w:rsidRPr="00480594">
        <w:rPr>
          <w:rFonts w:ascii="Times New Roman" w:hAnsi="Times New Roman" w:cs="Times New Roman"/>
          <w:sz w:val="24"/>
          <w:szCs w:val="24"/>
        </w:rPr>
        <w:sym w:font="Symbol" w:char="F0B7"/>
      </w:r>
      <w:r w:rsidRPr="00480594">
        <w:rPr>
          <w:rFonts w:ascii="Times New Roman" w:hAnsi="Times New Roman" w:cs="Times New Roman"/>
          <w:sz w:val="24"/>
          <w:szCs w:val="24"/>
        </w:rPr>
        <w:t xml:space="preserve"> </w:t>
      </w:r>
      <w:r w:rsidR="00F10D15" w:rsidRPr="00480594">
        <w:rPr>
          <w:rFonts w:ascii="Times New Roman" w:eastAsia="Arial" w:hAnsi="Times New Roman" w:cs="Times New Roman"/>
          <w:sz w:val="24"/>
          <w:szCs w:val="24"/>
          <w:lang w:val="sr-Cyrl-RS"/>
        </w:rPr>
        <w:t>Допунских налога у извештајном периоду</w:t>
      </w:r>
      <w:r w:rsidR="00D63E08" w:rsidRPr="00480594">
        <w:rPr>
          <w:rFonts w:ascii="Times New Roman" w:eastAsia="Arial" w:hAnsi="Times New Roman" w:cs="Times New Roman"/>
          <w:sz w:val="24"/>
          <w:szCs w:val="24"/>
          <w:lang w:val="sr-Cyrl-RS"/>
        </w:rPr>
        <w:t xml:space="preserve">  </w:t>
      </w:r>
      <w:r w:rsidR="00F10D15" w:rsidRPr="00480594">
        <w:rPr>
          <w:rFonts w:ascii="Times New Roman" w:eastAsia="Arial" w:hAnsi="Times New Roman" w:cs="Times New Roman"/>
          <w:sz w:val="24"/>
          <w:szCs w:val="24"/>
          <w:lang w:val="sr-Cyrl-RS"/>
        </w:rPr>
        <w:t xml:space="preserve"> није било.</w:t>
      </w:r>
    </w:p>
    <w:p w:rsidR="00480594" w:rsidRDefault="00480594" w:rsidP="00E53069">
      <w:pPr>
        <w:pStyle w:val="ListParagraph"/>
        <w:rPr>
          <w:rFonts w:ascii="Times New Roman" w:eastAsia="Arial" w:hAnsi="Times New Roman" w:cs="Times New Roman"/>
          <w:sz w:val="24"/>
          <w:szCs w:val="24"/>
          <w:lang w:val="sr-Cyrl-RS"/>
        </w:rPr>
      </w:pPr>
    </w:p>
    <w:p w:rsidR="00464203" w:rsidRPr="00F8530E" w:rsidRDefault="00464203" w:rsidP="00D57941">
      <w:pPr>
        <w:jc w:val="center"/>
        <w:rPr>
          <w:rFonts w:ascii="Times New Roman" w:hAnsi="Times New Roman" w:cs="Times New Roman"/>
          <w:b/>
          <w:sz w:val="24"/>
          <w:szCs w:val="24"/>
        </w:rPr>
      </w:pPr>
      <w:r w:rsidRPr="00F8530E">
        <w:rPr>
          <w:rFonts w:ascii="Times New Roman" w:hAnsi="Times New Roman" w:cs="Times New Roman"/>
          <w:b/>
          <w:sz w:val="24"/>
          <w:szCs w:val="24"/>
        </w:rPr>
        <w:t>8) Ниво координације инспекцијског надзора са инспекцијским надзором кога врше друге инспекције</w:t>
      </w:r>
    </w:p>
    <w:p w:rsidR="002032C7" w:rsidRPr="00F8530E" w:rsidRDefault="002032C7" w:rsidP="002032C7">
      <w:pPr>
        <w:rPr>
          <w:rFonts w:ascii="Times New Roman" w:hAnsi="Times New Roman" w:cs="Times New Roman"/>
          <w:b/>
          <w:sz w:val="24"/>
          <w:szCs w:val="24"/>
        </w:rPr>
      </w:pPr>
    </w:p>
    <w:p w:rsidR="00464203" w:rsidRPr="00F8530E" w:rsidRDefault="00464203" w:rsidP="00464203">
      <w:pPr>
        <w:spacing w:line="276" w:lineRule="auto"/>
        <w:ind w:left="140" w:right="160" w:firstLine="58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Како би се постигла правилна и ефикасна примена закона</w:t>
      </w:r>
      <w:r w:rsidRPr="00F8530E">
        <w:rPr>
          <w:rFonts w:ascii="Times New Roman" w:eastAsia="Arial" w:hAnsi="Times New Roman" w:cs="Times New Roman"/>
          <w:sz w:val="24"/>
          <w:szCs w:val="24"/>
          <w:lang w:val="sr-Cyrl-RS"/>
        </w:rPr>
        <w:t>,</w:t>
      </w:r>
      <w:r w:rsidRPr="00F8530E">
        <w:rPr>
          <w:rFonts w:ascii="Times New Roman" w:eastAsia="Arial" w:hAnsi="Times New Roman" w:cs="Times New Roman"/>
          <w:sz w:val="24"/>
          <w:szCs w:val="24"/>
        </w:rPr>
        <w:t xml:space="preserve"> остварена је континуирана сарадња са Комисијом за координацију инспекцијског надзора са којом су се размењивале информације о раду. </w:t>
      </w:r>
      <w:r w:rsidR="00480594">
        <w:rPr>
          <w:rFonts w:ascii="Times New Roman" w:eastAsia="Arial" w:hAnsi="Times New Roman" w:cs="Times New Roman"/>
          <w:sz w:val="24"/>
          <w:szCs w:val="24"/>
          <w:lang w:val="sr-Cyrl-RS"/>
        </w:rPr>
        <w:t xml:space="preserve">Инспектор за заштиту животне средине током 2022. </w:t>
      </w:r>
      <w:r w:rsidR="00F1425B">
        <w:rPr>
          <w:rFonts w:ascii="Times New Roman" w:eastAsia="Arial" w:hAnsi="Times New Roman" w:cs="Times New Roman"/>
          <w:sz w:val="24"/>
          <w:szCs w:val="24"/>
          <w:lang w:val="sr-Cyrl-RS"/>
        </w:rPr>
        <w:lastRenderedPageBreak/>
        <w:t>године</w:t>
      </w:r>
      <w:r w:rsidR="00480594">
        <w:rPr>
          <w:rFonts w:ascii="Times New Roman" w:eastAsia="Arial" w:hAnsi="Times New Roman" w:cs="Times New Roman"/>
          <w:sz w:val="24"/>
          <w:szCs w:val="24"/>
          <w:lang w:val="sr-Cyrl-RS"/>
        </w:rPr>
        <w:t xml:space="preserve"> је сарађивао са републичком инспкцијом за заштиту животне средине</w:t>
      </w:r>
      <w:r w:rsidR="00F1425B">
        <w:rPr>
          <w:rFonts w:ascii="Times New Roman" w:eastAsia="Arial" w:hAnsi="Times New Roman" w:cs="Times New Roman"/>
          <w:sz w:val="24"/>
          <w:szCs w:val="24"/>
          <w:lang w:val="sr-Cyrl-RS"/>
        </w:rPr>
        <w:t>, другим инспекцијским службама, ПС Ражањ.</w:t>
      </w:r>
    </w:p>
    <w:p w:rsidR="00464203" w:rsidRPr="00F8530E" w:rsidRDefault="00464203" w:rsidP="00464203">
      <w:pPr>
        <w:spacing w:line="276" w:lineRule="auto"/>
        <w:ind w:left="140" w:right="160" w:firstLine="58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Заједничких инспекцијских надзора није било.</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45CCC" w:rsidRPr="00F8530E" w:rsidRDefault="00D45CCC" w:rsidP="00D57941">
      <w:pPr>
        <w:jc w:val="center"/>
        <w:rPr>
          <w:rFonts w:ascii="Times New Roman" w:hAnsi="Times New Roman" w:cs="Times New Roman"/>
          <w:b/>
          <w:sz w:val="24"/>
          <w:szCs w:val="24"/>
        </w:rPr>
      </w:pPr>
      <w:r w:rsidRPr="00F8530E">
        <w:rPr>
          <w:rFonts w:ascii="Times New Roman" w:hAnsi="Times New Roman" w:cs="Times New Roman"/>
          <w:b/>
          <w:sz w:val="24"/>
          <w:szCs w:val="24"/>
        </w:rPr>
        <w:t>9) Материјални,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rsidR="00D45CCC" w:rsidRPr="00F8530E" w:rsidRDefault="00D45CCC" w:rsidP="00D45CCC">
      <w:pPr>
        <w:rPr>
          <w:rFonts w:ascii="Times New Roman" w:hAnsi="Times New Roman" w:cs="Times New Roman"/>
          <w:color w:val="FF0000"/>
        </w:rPr>
      </w:pPr>
    </w:p>
    <w:p w:rsidR="00D45CCC" w:rsidRPr="00F8530E" w:rsidRDefault="00D45CCC" w:rsidP="00D45CCC">
      <w:pPr>
        <w:tabs>
          <w:tab w:val="left" w:pos="1040"/>
        </w:tabs>
        <w:spacing w:line="276" w:lineRule="auto"/>
        <w:ind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Одсек за инспекцијске послове има једног инспектора за заштиту животне средине са пола радног времена.</w:t>
      </w:r>
    </w:p>
    <w:p w:rsidR="00D45CCC" w:rsidRPr="00F8530E" w:rsidRDefault="00D45CCC" w:rsidP="00D45CCC">
      <w:pPr>
        <w:tabs>
          <w:tab w:val="left" w:pos="1040"/>
        </w:tabs>
        <w:spacing w:line="276" w:lineRule="auto"/>
        <w:ind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Материјалне и техничке ресурсе које инспекција за заштиту животне средине користи су: једно возило за све инспекцијске службе, рачунар, штампач, </w:t>
      </w:r>
      <w:r w:rsidR="008D40B8" w:rsidRPr="00F8530E">
        <w:rPr>
          <w:rFonts w:ascii="Times New Roman" w:eastAsia="Arial" w:hAnsi="Times New Roman" w:cs="Times New Roman"/>
          <w:sz w:val="24"/>
          <w:szCs w:val="24"/>
          <w:lang w:val="sr-Cyrl-RS"/>
        </w:rPr>
        <w:t xml:space="preserve">заједнички </w:t>
      </w:r>
      <w:r w:rsidRPr="00F8530E">
        <w:rPr>
          <w:rFonts w:ascii="Times New Roman" w:eastAsia="Arial" w:hAnsi="Times New Roman" w:cs="Times New Roman"/>
          <w:sz w:val="24"/>
          <w:szCs w:val="24"/>
          <w:lang w:val="sr-Cyrl-RS"/>
        </w:rPr>
        <w:t>лап-топ, фото апарат, камера</w:t>
      </w:r>
      <w:r w:rsidR="008D40B8" w:rsidRPr="00F8530E">
        <w:rPr>
          <w:rFonts w:ascii="Times New Roman" w:eastAsia="Arial" w:hAnsi="Times New Roman" w:cs="Times New Roman"/>
          <w:sz w:val="24"/>
          <w:szCs w:val="24"/>
          <w:lang w:val="sr-Cyrl-RS"/>
        </w:rPr>
        <w:t xml:space="preserve"> и </w:t>
      </w:r>
      <w:r w:rsidRPr="00F8530E">
        <w:rPr>
          <w:rFonts w:ascii="Times New Roman" w:eastAsia="Arial" w:hAnsi="Times New Roman" w:cs="Times New Roman"/>
          <w:sz w:val="24"/>
          <w:szCs w:val="24"/>
          <w:lang w:val="sr-Cyrl-RS"/>
        </w:rPr>
        <w:t>мобилни телефон</w:t>
      </w:r>
      <w:r w:rsidR="008D40B8" w:rsidRPr="00F8530E">
        <w:rPr>
          <w:rFonts w:ascii="Times New Roman" w:eastAsia="Arial" w:hAnsi="Times New Roman" w:cs="Times New Roman"/>
          <w:sz w:val="24"/>
          <w:szCs w:val="24"/>
          <w:lang w:val="sr-Cyrl-RS"/>
        </w:rPr>
        <w:t xml:space="preserve"> са комуналном инспекцијом</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У </w:t>
      </w:r>
      <w:r w:rsidRPr="00F8530E">
        <w:rPr>
          <w:rFonts w:ascii="Times New Roman" w:eastAsia="Arial" w:hAnsi="Times New Roman" w:cs="Times New Roman"/>
          <w:sz w:val="24"/>
          <w:szCs w:val="24"/>
        </w:rPr>
        <w:t>поступцима инспекцијског надзора инспектор није користио повећана материјална средства</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Инспектор за заштиту животне средине осим повереног посла из области заштите жи</w:t>
      </w:r>
      <w:r w:rsidR="00F1425B">
        <w:rPr>
          <w:rFonts w:ascii="Times New Roman" w:eastAsia="Arial" w:hAnsi="Times New Roman" w:cs="Times New Roman"/>
          <w:sz w:val="24"/>
          <w:szCs w:val="24"/>
          <w:lang w:val="sr-Cyrl-RS"/>
        </w:rPr>
        <w:t>вотне средине обавља још посао</w:t>
      </w:r>
      <w:r w:rsidRPr="00F8530E">
        <w:rPr>
          <w:rFonts w:ascii="Times New Roman" w:eastAsia="Arial" w:hAnsi="Times New Roman" w:cs="Times New Roman"/>
          <w:sz w:val="24"/>
          <w:szCs w:val="24"/>
          <w:lang w:val="sr-Cyrl-RS"/>
        </w:rPr>
        <w:t xml:space="preserve"> комуналног инспектора и поверене послове тржишног инспектора у складу са </w:t>
      </w:r>
      <w:r w:rsidRPr="00F8530E">
        <w:rPr>
          <w:rFonts w:ascii="Times New Roman" w:hAnsi="Times New Roman" w:cs="Times New Roman"/>
          <w:sz w:val="24"/>
          <w:szCs w:val="24"/>
          <w:lang w:val="sr-Cyrl-RS"/>
        </w:rPr>
        <w:t>са чл. 54. став 1. тачка 2. Закона о трговини, („Сл. гласник РС“, бр. 52/2019)</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b/>
          <w:sz w:val="24"/>
          <w:szCs w:val="24"/>
          <w:lang w:val="sr-Cyrl-RS"/>
        </w:rPr>
      </w:pPr>
      <w:r w:rsidRPr="00F8530E">
        <w:rPr>
          <w:rFonts w:ascii="Times New Roman" w:eastAsia="Arial" w:hAnsi="Times New Roman" w:cs="Times New Roman"/>
          <w:sz w:val="24"/>
          <w:szCs w:val="24"/>
          <w:lang w:val="sr-Cyrl-RS"/>
        </w:rPr>
        <w:t>Инспект</w:t>
      </w:r>
      <w:r w:rsidR="008D40B8" w:rsidRPr="00F8530E">
        <w:rPr>
          <w:rFonts w:ascii="Times New Roman" w:eastAsia="Arial" w:hAnsi="Times New Roman" w:cs="Times New Roman"/>
          <w:sz w:val="24"/>
          <w:szCs w:val="24"/>
          <w:lang w:val="sr-Cyrl-RS"/>
        </w:rPr>
        <w:t>о</w:t>
      </w:r>
      <w:r w:rsidRPr="00F8530E">
        <w:rPr>
          <w:rFonts w:ascii="Times New Roman" w:eastAsia="Arial" w:hAnsi="Times New Roman" w:cs="Times New Roman"/>
          <w:sz w:val="24"/>
          <w:szCs w:val="24"/>
          <w:lang w:val="sr-Cyrl-RS"/>
        </w:rPr>
        <w:t>р је на основу решења и одлука је учествовао у раду Пројектног тима за пружање стручне и саветодавне помоћи улагачу – инвеститору, у Комисији за израду Плана коришћења средстава буџетског фонда заштите животне средине општине Ражањ, комисији за заштиту животне средине и радној групи за припрему локалног плана управљања отпадом на територији општине Ражањ</w:t>
      </w:r>
      <w:r w:rsidR="008D40B8" w:rsidRPr="00F8530E">
        <w:rPr>
          <w:rFonts w:ascii="Times New Roman" w:eastAsia="Arial" w:hAnsi="Times New Roman" w:cs="Times New Roman"/>
          <w:sz w:val="24"/>
          <w:szCs w:val="24"/>
          <w:lang w:val="sr-Latn-RS"/>
        </w:rPr>
        <w:t>, као у доношењу нацрта одлука из комуналне делатности.</w:t>
      </w:r>
    </w:p>
    <w:p w:rsidR="00D45CCC" w:rsidRPr="00F8530E" w:rsidRDefault="00D45CCC" w:rsidP="00D45CCC">
      <w:pPr>
        <w:spacing w:line="189" w:lineRule="exact"/>
        <w:rPr>
          <w:rFonts w:ascii="Times New Roman" w:eastAsia="Times New Roman" w:hAnsi="Times New Roman" w:cs="Times New Roman"/>
          <w:sz w:val="24"/>
          <w:szCs w:val="24"/>
        </w:rPr>
      </w:pPr>
    </w:p>
    <w:p w:rsidR="00D45CCC" w:rsidRPr="00F8530E" w:rsidRDefault="00D45CCC"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10) Придржавање рокова прописаних за поступање инспекције</w:t>
      </w:r>
    </w:p>
    <w:p w:rsidR="00D45CCC" w:rsidRPr="00F8530E" w:rsidRDefault="00D45CCC" w:rsidP="00D45CCC">
      <w:pPr>
        <w:rPr>
          <w:rFonts w:ascii="Times New Roman" w:hAnsi="Times New Roman" w:cs="Times New Roman"/>
          <w:color w:val="FF0000"/>
        </w:rPr>
      </w:pPr>
    </w:p>
    <w:p w:rsidR="00D45CCC" w:rsidRPr="00F1425B" w:rsidRDefault="00D45CCC" w:rsidP="00F1425B">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Општински</w:t>
      </w:r>
      <w:r w:rsidRPr="00F8530E">
        <w:rPr>
          <w:rFonts w:ascii="Times New Roman" w:hAnsi="Times New Roman" w:cs="Times New Roman"/>
          <w:sz w:val="24"/>
          <w:szCs w:val="24"/>
        </w:rPr>
        <w:t xml:space="preserve"> инспектор за заштиту животне средине у 20</w:t>
      </w:r>
      <w:r w:rsidR="00F1425B">
        <w:rPr>
          <w:rFonts w:ascii="Times New Roman" w:hAnsi="Times New Roman" w:cs="Times New Roman"/>
          <w:sz w:val="24"/>
          <w:szCs w:val="24"/>
          <w:lang w:val="sr-Cyrl-RS"/>
        </w:rPr>
        <w:t>22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w:t>
      </w:r>
      <w:r w:rsidR="00F1425B">
        <w:rPr>
          <w:rFonts w:ascii="Times New Roman" w:hAnsi="Times New Roman" w:cs="Times New Roman"/>
          <w:sz w:val="24"/>
          <w:szCs w:val="24"/>
          <w:lang w:val="sr-Cyrl-RS"/>
        </w:rPr>
        <w:t xml:space="preserve">се </w:t>
      </w:r>
      <w:r w:rsidR="00F1425B">
        <w:rPr>
          <w:rFonts w:ascii="Times New Roman" w:hAnsi="Times New Roman" w:cs="Times New Roman"/>
          <w:sz w:val="24"/>
          <w:szCs w:val="24"/>
        </w:rPr>
        <w:t>у свему</w:t>
      </w:r>
      <w:r w:rsidRPr="00F8530E">
        <w:rPr>
          <w:rFonts w:ascii="Times New Roman" w:hAnsi="Times New Roman" w:cs="Times New Roman"/>
          <w:sz w:val="24"/>
          <w:szCs w:val="24"/>
        </w:rPr>
        <w:t xml:space="preserve"> придржава</w:t>
      </w:r>
      <w:r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рокова прописаних Законом о инспекцијском надзору и Зак</w:t>
      </w:r>
      <w:r w:rsidR="00F1425B">
        <w:rPr>
          <w:rFonts w:ascii="Times New Roman" w:hAnsi="Times New Roman" w:cs="Times New Roman"/>
          <w:sz w:val="24"/>
          <w:szCs w:val="24"/>
        </w:rPr>
        <w:t>оном о општем управном поступку и то у смислу рокова за обавештење подносиоца пријаве, као и у погледу</w:t>
      </w:r>
      <w:r w:rsidR="00F1425B">
        <w:rPr>
          <w:rFonts w:ascii="Times New Roman" w:hAnsi="Times New Roman" w:cs="Times New Roman"/>
          <w:sz w:val="24"/>
          <w:szCs w:val="24"/>
          <w:lang w:val="sr-Cyrl-RS"/>
        </w:rPr>
        <w:t xml:space="preserve"> </w:t>
      </w:r>
      <w:r w:rsidR="00F1425B">
        <w:rPr>
          <w:rFonts w:ascii="Times New Roman" w:hAnsi="Times New Roman" w:cs="Times New Roman"/>
          <w:sz w:val="24"/>
          <w:szCs w:val="24"/>
        </w:rPr>
        <w:t xml:space="preserve">поштовања рокова за издавање записника, решења и других управних аката. </w:t>
      </w:r>
      <w:r w:rsidR="00F1425B">
        <w:rPr>
          <w:rFonts w:ascii="Times New Roman" w:hAnsi="Times New Roman" w:cs="Times New Roman"/>
          <w:sz w:val="24"/>
          <w:szCs w:val="24"/>
          <w:lang w:val="sr-Cyrl-RS"/>
        </w:rPr>
        <w:t>Предлог плана за 2023 годину је у законски предвиђеном року достављен на мишљење Министарству заштите животне средине и са позитивним мишљењем објављен на сајт општине Ражањ.</w:t>
      </w:r>
    </w:p>
    <w:p w:rsidR="00BD1E3B" w:rsidRPr="00F8530E" w:rsidRDefault="00BD1E3B" w:rsidP="0071656E">
      <w:pPr>
        <w:ind w:firstLine="720"/>
        <w:rPr>
          <w:rFonts w:ascii="Times New Roman" w:hAnsi="Times New Roman" w:cs="Times New Roman"/>
          <w:sz w:val="24"/>
          <w:szCs w:val="24"/>
          <w:lang w:val="sr-Cyrl-RS"/>
        </w:rPr>
      </w:pPr>
    </w:p>
    <w:p w:rsidR="00D45CCC" w:rsidRPr="00F8530E" w:rsidRDefault="00D45CCC" w:rsidP="00D45CCC">
      <w:pPr>
        <w:jc w:val="center"/>
        <w:rPr>
          <w:rFonts w:ascii="Times New Roman" w:hAnsi="Times New Roman" w:cs="Times New Roman"/>
          <w:b/>
          <w:sz w:val="24"/>
          <w:szCs w:val="24"/>
          <w:lang w:val="sr-Cyrl-RS"/>
        </w:rPr>
      </w:pPr>
      <w:r w:rsidRPr="00F8530E">
        <w:rPr>
          <w:rFonts w:ascii="Times New Roman" w:hAnsi="Times New Roman" w:cs="Times New Roman"/>
          <w:b/>
          <w:sz w:val="24"/>
          <w:szCs w:val="24"/>
        </w:rPr>
        <w:t>11) Законитост управних аката донетих у инспекцијском надзору (број другостепених поступака, њихов исход, број покренутих управних спорова и њихов исход)</w:t>
      </w:r>
    </w:p>
    <w:p w:rsidR="00D45CCC" w:rsidRPr="00F8530E" w:rsidRDefault="00D45CCC" w:rsidP="00D45CCC">
      <w:pPr>
        <w:rPr>
          <w:rFonts w:ascii="Times New Roman" w:hAnsi="Times New Roman" w:cs="Times New Roman"/>
          <w:sz w:val="24"/>
          <w:szCs w:val="24"/>
          <w:lang w:val="sr-Cyrl-RS"/>
        </w:rPr>
      </w:pPr>
    </w:p>
    <w:p w:rsidR="00D45CCC" w:rsidRPr="00F8530E" w:rsidRDefault="00D45CCC" w:rsidP="0071656E">
      <w:pPr>
        <w:ind w:firstLine="810"/>
        <w:rPr>
          <w:rFonts w:ascii="Times New Roman" w:hAnsi="Times New Roman" w:cs="Times New Roman"/>
          <w:sz w:val="24"/>
          <w:szCs w:val="24"/>
          <w:lang w:val="sr-Cyrl-RS"/>
        </w:rPr>
      </w:pPr>
      <w:r w:rsidRPr="00F8530E">
        <w:rPr>
          <w:rFonts w:ascii="Times New Roman" w:hAnsi="Times New Roman" w:cs="Times New Roman"/>
          <w:sz w:val="24"/>
          <w:szCs w:val="24"/>
        </w:rPr>
        <w:t>На решења Инспекције за заштиту животне средине у 20</w:t>
      </w:r>
      <w:r w:rsidR="008D40B8" w:rsidRPr="00F8530E">
        <w:rPr>
          <w:rFonts w:ascii="Times New Roman" w:hAnsi="Times New Roman" w:cs="Times New Roman"/>
          <w:sz w:val="24"/>
          <w:szCs w:val="24"/>
          <w:lang w:val="sr-Cyrl-RS"/>
        </w:rPr>
        <w:t>2</w:t>
      </w:r>
      <w:r w:rsidR="002D1533">
        <w:rPr>
          <w:rFonts w:ascii="Times New Roman" w:hAnsi="Times New Roman" w:cs="Times New Roman"/>
          <w:sz w:val="24"/>
          <w:szCs w:val="24"/>
          <w:lang w:val="sr-Latn-RS"/>
        </w:rPr>
        <w:t>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није било</w:t>
      </w:r>
      <w:r w:rsidRPr="00F8530E">
        <w:rPr>
          <w:rFonts w:ascii="Times New Roman" w:hAnsi="Times New Roman" w:cs="Times New Roman"/>
          <w:sz w:val="24"/>
          <w:szCs w:val="24"/>
        </w:rPr>
        <w:t xml:space="preserve"> жалб</w:t>
      </w:r>
      <w:r w:rsidRPr="00F8530E">
        <w:rPr>
          <w:rFonts w:ascii="Times New Roman" w:hAnsi="Times New Roman" w:cs="Times New Roman"/>
          <w:sz w:val="24"/>
          <w:szCs w:val="24"/>
          <w:lang w:val="sr-Cyrl-RS"/>
        </w:rPr>
        <w:t>и</w:t>
      </w:r>
      <w:r w:rsidRPr="00F8530E">
        <w:rPr>
          <w:rFonts w:ascii="Times New Roman" w:hAnsi="Times New Roman" w:cs="Times New Roman"/>
          <w:sz w:val="24"/>
          <w:szCs w:val="24"/>
        </w:rPr>
        <w:t xml:space="preserve"> и није уложена ни једна тужба</w:t>
      </w:r>
      <w:r w:rsidRPr="00F8530E">
        <w:rPr>
          <w:rFonts w:ascii="Times New Roman" w:hAnsi="Times New Roman" w:cs="Times New Roman"/>
          <w:sz w:val="24"/>
          <w:szCs w:val="24"/>
          <w:lang w:val="sr-Cyrl-RS"/>
        </w:rPr>
        <w:t>.</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изјављених жалби по којима је првостепени орган решио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одбачених жалби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неоснованих жалби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изјављених жалби које су прослеђене другостепеном органу и њихов исход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одбачених жалби као неосноване, или неблаговремене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поништених решења првостепеног органа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обустављених поступака, након одустанка странке од жалбе – 0; </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покренутих управних спорова и њихов исход – 0;</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45CCC" w:rsidRPr="00F8530E" w:rsidRDefault="00D45CCC" w:rsidP="00D45CCC">
      <w:pPr>
        <w:jc w:val="center"/>
        <w:rPr>
          <w:rFonts w:ascii="Times New Roman" w:hAnsi="Times New Roman" w:cs="Times New Roman"/>
          <w:b/>
          <w:sz w:val="24"/>
          <w:szCs w:val="24"/>
        </w:rPr>
      </w:pPr>
      <w:r w:rsidRPr="00F8530E">
        <w:rPr>
          <w:rFonts w:ascii="Times New Roman" w:hAnsi="Times New Roman" w:cs="Times New Roman"/>
          <w:b/>
          <w:sz w:val="24"/>
          <w:szCs w:val="24"/>
        </w:rPr>
        <w:lastRenderedPageBreak/>
        <w:t>12) Поступање у решавању приговора и притужби на рад инспекције, са исходима тог поступања, уз посебно истицање броја поднетих приговора и притужби и области рада на које су се односили</w:t>
      </w:r>
    </w:p>
    <w:p w:rsidR="00D45CCC" w:rsidRPr="00F8530E" w:rsidRDefault="00D45CCC" w:rsidP="0071656E">
      <w:pPr>
        <w:ind w:firstLine="720"/>
        <w:rPr>
          <w:rFonts w:ascii="Times New Roman" w:hAnsi="Times New Roman" w:cs="Times New Roman"/>
          <w:b/>
          <w:sz w:val="24"/>
          <w:szCs w:val="24"/>
        </w:rPr>
      </w:pPr>
    </w:p>
    <w:p w:rsidR="00D45CCC" w:rsidRPr="00F8530E" w:rsidRDefault="00D45CCC" w:rsidP="0071656E">
      <w:pPr>
        <w:ind w:firstLine="720"/>
        <w:rPr>
          <w:rFonts w:ascii="Times New Roman" w:hAnsi="Times New Roman" w:cs="Times New Roman"/>
          <w:sz w:val="24"/>
          <w:szCs w:val="24"/>
          <w:lang w:val="sr-Cyrl-RS"/>
        </w:rPr>
      </w:pPr>
      <w:r w:rsidRPr="00F8530E">
        <w:rPr>
          <w:rFonts w:ascii="Times New Roman" w:hAnsi="Times New Roman" w:cs="Times New Roman"/>
          <w:sz w:val="24"/>
          <w:szCs w:val="24"/>
        </w:rPr>
        <w:t>У 20</w:t>
      </w:r>
      <w:r w:rsidRPr="00F8530E">
        <w:rPr>
          <w:rFonts w:ascii="Times New Roman" w:hAnsi="Times New Roman" w:cs="Times New Roman"/>
          <w:sz w:val="24"/>
          <w:szCs w:val="24"/>
          <w:lang w:val="sr-Cyrl-RS"/>
        </w:rPr>
        <w:t>2</w:t>
      </w:r>
      <w:r w:rsidR="002D1533">
        <w:rPr>
          <w:rFonts w:ascii="Times New Roman" w:hAnsi="Times New Roman" w:cs="Times New Roman"/>
          <w:sz w:val="24"/>
          <w:szCs w:val="24"/>
          <w:lang w:val="sr-Cyrl-RS"/>
        </w:rPr>
        <w:t>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није било притужби на рад инспектора за заштиту животне средине сходно члану 52. Закона о инспекцијском надзору</w:t>
      </w:r>
      <w:r w:rsidRPr="00F8530E">
        <w:rPr>
          <w:rFonts w:ascii="Times New Roman" w:hAnsi="Times New Roman" w:cs="Times New Roman"/>
          <w:sz w:val="24"/>
          <w:szCs w:val="24"/>
          <w:lang w:val="sr-Cyrl-RS"/>
        </w:rPr>
        <w:t xml:space="preserve"> као ни захтева за изузеће инспектора за </w:t>
      </w:r>
      <w:r w:rsidRPr="00F8530E">
        <w:rPr>
          <w:rFonts w:ascii="Times New Roman" w:hAnsi="Times New Roman" w:cs="Times New Roman"/>
          <w:sz w:val="24"/>
          <w:szCs w:val="24"/>
        </w:rPr>
        <w:t>заштиту животне средине</w:t>
      </w:r>
      <w:r w:rsidRPr="00F8530E">
        <w:rPr>
          <w:rFonts w:ascii="Times New Roman" w:hAnsi="Times New Roman" w:cs="Times New Roman"/>
          <w:sz w:val="24"/>
          <w:szCs w:val="24"/>
          <w:lang w:val="sr-Cyrl-RS"/>
        </w:rPr>
        <w:t>.</w:t>
      </w:r>
    </w:p>
    <w:p w:rsidR="00BD1E3B" w:rsidRPr="00F8530E" w:rsidRDefault="00BD1E3B" w:rsidP="00D45CCC">
      <w:pPr>
        <w:rPr>
          <w:rFonts w:ascii="Times New Roman" w:hAnsi="Times New Roman" w:cs="Times New Roman"/>
          <w:sz w:val="24"/>
          <w:szCs w:val="24"/>
          <w:lang w:val="sr-Cyrl-RS"/>
        </w:rPr>
      </w:pPr>
    </w:p>
    <w:p w:rsidR="00D45CCC" w:rsidRPr="00B111CE" w:rsidRDefault="00D45CCC" w:rsidP="00F8530E">
      <w:pPr>
        <w:numPr>
          <w:ilvl w:val="0"/>
          <w:numId w:val="11"/>
        </w:numPr>
        <w:tabs>
          <w:tab w:val="left" w:pos="1140"/>
        </w:tabs>
        <w:spacing w:line="0" w:lineRule="atLeast"/>
        <w:ind w:left="1140" w:hanging="331"/>
        <w:jc w:val="center"/>
        <w:rPr>
          <w:rFonts w:ascii="Times New Roman" w:eastAsia="Arial" w:hAnsi="Times New Roman" w:cs="Times New Roman"/>
          <w:b/>
          <w:sz w:val="24"/>
          <w:szCs w:val="24"/>
        </w:rPr>
      </w:pPr>
      <w:r w:rsidRPr="00B111CE">
        <w:rPr>
          <w:rFonts w:ascii="Times New Roman" w:eastAsia="Arial" w:hAnsi="Times New Roman" w:cs="Times New Roman"/>
          <w:b/>
          <w:sz w:val="24"/>
          <w:szCs w:val="24"/>
        </w:rPr>
        <w:t>Обуке и други облици стручног усавршавања инспектора</w:t>
      </w:r>
    </w:p>
    <w:p w:rsidR="00D45CCC" w:rsidRPr="00F8530E" w:rsidRDefault="00D45CCC" w:rsidP="00D45CCC">
      <w:pPr>
        <w:tabs>
          <w:tab w:val="left" w:pos="1140"/>
        </w:tabs>
        <w:spacing w:line="0" w:lineRule="atLeast"/>
        <w:ind w:left="809"/>
        <w:rPr>
          <w:rFonts w:ascii="Times New Roman" w:eastAsia="Arial" w:hAnsi="Times New Roman" w:cs="Times New Roman"/>
          <w:b/>
          <w:sz w:val="24"/>
          <w:szCs w:val="24"/>
        </w:rPr>
      </w:pPr>
    </w:p>
    <w:p w:rsidR="00D45CCC" w:rsidRPr="00935546" w:rsidRDefault="00D45CCC" w:rsidP="00D45CCC">
      <w:pPr>
        <w:spacing w:line="276" w:lineRule="auto"/>
        <w:ind w:right="160" w:firstLine="720"/>
        <w:jc w:val="both"/>
        <w:rPr>
          <w:rFonts w:ascii="Times New Roman" w:eastAsia="Arial" w:hAnsi="Times New Roman" w:cs="Times New Roman"/>
          <w:sz w:val="24"/>
          <w:szCs w:val="24"/>
          <w:lang w:val="sr-Cyrl-RS"/>
        </w:rPr>
      </w:pPr>
      <w:r w:rsidRPr="00935546">
        <w:rPr>
          <w:rFonts w:ascii="Times New Roman" w:eastAsia="Arial" w:hAnsi="Times New Roman" w:cs="Times New Roman"/>
          <w:sz w:val="24"/>
          <w:szCs w:val="24"/>
          <w:lang w:val="sr-Cyrl-RS"/>
        </w:rPr>
        <w:t>У 202</w:t>
      </w:r>
      <w:r w:rsidR="002D1533" w:rsidRPr="00935546">
        <w:rPr>
          <w:rFonts w:ascii="Times New Roman" w:eastAsia="Arial" w:hAnsi="Times New Roman" w:cs="Times New Roman"/>
          <w:sz w:val="24"/>
          <w:szCs w:val="24"/>
          <w:lang w:val="sr-Latn-RS"/>
        </w:rPr>
        <w:t>2</w:t>
      </w:r>
      <w:r w:rsidRPr="00935546">
        <w:rPr>
          <w:rFonts w:ascii="Times New Roman" w:eastAsia="Arial" w:hAnsi="Times New Roman" w:cs="Times New Roman"/>
          <w:sz w:val="24"/>
          <w:szCs w:val="24"/>
          <w:lang w:val="sr-Cyrl-RS"/>
        </w:rPr>
        <w:t xml:space="preserve"> години инспектор заштите животне средине</w:t>
      </w:r>
      <w:r w:rsidRPr="00935546">
        <w:rPr>
          <w:rFonts w:ascii="Times New Roman" w:eastAsia="Arial" w:hAnsi="Times New Roman" w:cs="Times New Roman"/>
          <w:sz w:val="24"/>
          <w:szCs w:val="24"/>
          <w:lang w:val="sr-Latn-RS"/>
        </w:rPr>
        <w:t xml:space="preserve"> </w:t>
      </w:r>
      <w:r w:rsidR="00F1425B" w:rsidRPr="00935546">
        <w:rPr>
          <w:rFonts w:ascii="Times New Roman" w:eastAsia="Arial" w:hAnsi="Times New Roman" w:cs="Times New Roman"/>
          <w:sz w:val="24"/>
          <w:szCs w:val="24"/>
          <w:lang w:val="sr-Cyrl-RS"/>
        </w:rPr>
        <w:t xml:space="preserve">је активно учествовао на он-лајн обукама које је организовала Стална </w:t>
      </w:r>
      <w:r w:rsidR="00935546" w:rsidRPr="00935546">
        <w:rPr>
          <w:rFonts w:ascii="Times New Roman" w:eastAsia="Arial" w:hAnsi="Times New Roman" w:cs="Times New Roman"/>
          <w:sz w:val="24"/>
          <w:szCs w:val="24"/>
          <w:lang w:val="sr-Cyrl-RS"/>
        </w:rPr>
        <w:t>конференција градова и општина,</w:t>
      </w:r>
      <w:r w:rsidR="00F1425B" w:rsidRPr="00935546">
        <w:rPr>
          <w:rFonts w:ascii="Times New Roman" w:eastAsia="Arial" w:hAnsi="Times New Roman" w:cs="Times New Roman"/>
          <w:sz w:val="24"/>
          <w:szCs w:val="24"/>
          <w:lang w:val="sr-Cyrl-RS"/>
        </w:rPr>
        <w:t xml:space="preserve"> Академија за јавну управу.</w:t>
      </w:r>
      <w:r w:rsidRPr="00935546">
        <w:rPr>
          <w:rFonts w:ascii="Times New Roman" w:eastAsia="Arial" w:hAnsi="Times New Roman" w:cs="Times New Roman"/>
          <w:sz w:val="24"/>
          <w:szCs w:val="24"/>
          <w:lang w:val="sr-Cyrl-RS"/>
        </w:rPr>
        <w:t>и НАЛЕД</w:t>
      </w:r>
      <w:r w:rsidR="00935546" w:rsidRPr="00935546">
        <w:rPr>
          <w:rFonts w:ascii="Times New Roman" w:eastAsia="Arial" w:hAnsi="Times New Roman" w:cs="Times New Roman"/>
          <w:sz w:val="24"/>
          <w:szCs w:val="24"/>
          <w:lang w:val="sr-Cyrl-RS"/>
        </w:rPr>
        <w:t>.</w:t>
      </w:r>
    </w:p>
    <w:p w:rsidR="00D57941" w:rsidRPr="00F8530E" w:rsidRDefault="00D57941" w:rsidP="00D45CCC">
      <w:pPr>
        <w:spacing w:line="276" w:lineRule="auto"/>
        <w:ind w:right="160" w:firstLine="720"/>
        <w:jc w:val="both"/>
        <w:rPr>
          <w:rFonts w:ascii="Times New Roman" w:eastAsia="Arial"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14) Иницијативе за измене и допуне закона и других прописа</w:t>
      </w:r>
    </w:p>
    <w:p w:rsidR="00D57941" w:rsidRPr="00F8530E" w:rsidRDefault="00D57941" w:rsidP="00D45CCC">
      <w:pPr>
        <w:spacing w:line="276" w:lineRule="auto"/>
        <w:ind w:right="160" w:firstLine="720"/>
        <w:jc w:val="both"/>
        <w:rPr>
          <w:rFonts w:ascii="Times New Roman" w:eastAsia="Arial" w:hAnsi="Times New Roman" w:cs="Times New Roman"/>
          <w:sz w:val="24"/>
          <w:szCs w:val="24"/>
          <w:lang w:val="sr-Cyrl-RS"/>
        </w:rPr>
      </w:pPr>
    </w:p>
    <w:p w:rsidR="00D57941" w:rsidRPr="00F8530E" w:rsidRDefault="00D57941" w:rsidP="00D57941">
      <w:pPr>
        <w:tabs>
          <w:tab w:val="left" w:pos="1140"/>
        </w:tabs>
        <w:spacing w:line="0" w:lineRule="atLeast"/>
        <w:ind w:firstLine="720"/>
        <w:rPr>
          <w:rFonts w:ascii="Times New Roman" w:eastAsia="Arial" w:hAnsi="Times New Roman" w:cs="Times New Roman"/>
          <w:sz w:val="24"/>
          <w:szCs w:val="24"/>
        </w:rPr>
      </w:pPr>
      <w:r w:rsidRPr="00F8530E">
        <w:rPr>
          <w:rFonts w:ascii="Times New Roman" w:eastAsia="Arial" w:hAnsi="Times New Roman" w:cs="Times New Roman"/>
          <w:sz w:val="24"/>
          <w:szCs w:val="24"/>
          <w:lang w:val="sr-Cyrl-RS"/>
        </w:rPr>
        <w:t>Није било иницијативе за измене и допуне закона и других прописа.</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15) Мере и провере предузете у циљу потпуности и ажурности података у информационом систему</w:t>
      </w:r>
    </w:p>
    <w:p w:rsidR="00D57941" w:rsidRPr="00F8530E" w:rsidRDefault="00D57941" w:rsidP="00D57941">
      <w:pPr>
        <w:rPr>
          <w:rFonts w:ascii="Times New Roman" w:hAnsi="Times New Roman" w:cs="Times New Roman"/>
          <w:color w:val="FF0000"/>
          <w:sz w:val="24"/>
          <w:szCs w:val="24"/>
        </w:rPr>
      </w:pPr>
    </w:p>
    <w:p w:rsidR="00D57941" w:rsidRPr="00F8530E" w:rsidRDefault="00D57941"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Током 202</w:t>
      </w:r>
      <w:r w:rsidR="002D1533">
        <w:rPr>
          <w:rFonts w:ascii="Times New Roman" w:hAnsi="Times New Roman" w:cs="Times New Roman"/>
          <w:sz w:val="24"/>
          <w:szCs w:val="24"/>
          <w:lang w:val="sr-Cyrl-RS"/>
        </w:rPr>
        <w:t>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године</w:t>
      </w:r>
      <w:proofErr w:type="gramEnd"/>
      <w:r w:rsidRPr="00F8530E">
        <w:rPr>
          <w:rFonts w:ascii="Times New Roman" w:hAnsi="Times New Roman" w:cs="Times New Roman"/>
          <w:sz w:val="24"/>
          <w:szCs w:val="24"/>
        </w:rPr>
        <w:t xml:space="preserve"> Инспекција за заштиту животне средине редовно је ажурирала интерну базу података о извршеним пословима из области своје надлежности</w:t>
      </w:r>
    </w:p>
    <w:p w:rsidR="00D57941" w:rsidRPr="00F8530E" w:rsidRDefault="00D57941"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Инспекција за заштиту животне средине не располаже сопственим информационим системом</w:t>
      </w:r>
      <w:r w:rsidRPr="00F8530E">
        <w:rPr>
          <w:rFonts w:ascii="Times New Roman" w:hAnsi="Times New Roman" w:cs="Times New Roman"/>
          <w:sz w:val="24"/>
          <w:szCs w:val="24"/>
          <w:lang w:val="sr-Cyrl-RS"/>
        </w:rPr>
        <w:t>.</w:t>
      </w:r>
    </w:p>
    <w:p w:rsidR="00BD1E3B" w:rsidRPr="00F8530E" w:rsidRDefault="00BD1E3B" w:rsidP="00BD1E3B">
      <w:pPr>
        <w:tabs>
          <w:tab w:val="left" w:pos="1145"/>
        </w:tabs>
        <w:spacing w:line="276" w:lineRule="auto"/>
        <w:ind w:right="160"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Инспектор за заштиту животне средине општине Ражањ, ажурира податке на општинском сајту у вези заштите животне средине. </w:t>
      </w:r>
    </w:p>
    <w:p w:rsidR="00BD1E3B" w:rsidRPr="00F8530E" w:rsidRDefault="00BD1E3B" w:rsidP="0071656E">
      <w:pPr>
        <w:ind w:firstLine="720"/>
        <w:jc w:val="both"/>
        <w:rPr>
          <w:rFonts w:ascii="Times New Roman"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lang w:val="sr-Cyrl-RS"/>
        </w:rPr>
      </w:pPr>
      <w:r w:rsidRPr="00F8530E">
        <w:rPr>
          <w:rFonts w:ascii="Times New Roman" w:hAnsi="Times New Roman" w:cs="Times New Roman"/>
          <w:b/>
          <w:sz w:val="24"/>
          <w:szCs w:val="24"/>
        </w:rPr>
        <w:t>16) Стање у области извршавања поверених послова инспекцијског надзора</w:t>
      </w:r>
      <w:r w:rsidRPr="00F8530E">
        <w:rPr>
          <w:rFonts w:ascii="Times New Roman" w:hAnsi="Times New Roman" w:cs="Times New Roman"/>
          <w:b/>
          <w:sz w:val="24"/>
          <w:szCs w:val="24"/>
          <w:lang w:val="sr-Cyrl-RS"/>
        </w:rPr>
        <w:t>;</w:t>
      </w:r>
    </w:p>
    <w:p w:rsidR="00D57941" w:rsidRPr="00F8530E" w:rsidRDefault="00D57941" w:rsidP="00D57941">
      <w:pPr>
        <w:rPr>
          <w:rFonts w:ascii="Times New Roman"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17) Исходи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rsidR="00D57941" w:rsidRPr="00F8530E" w:rsidRDefault="00D57941" w:rsidP="00D57941">
      <w:pPr>
        <w:rPr>
          <w:rFonts w:ascii="Times New Roman" w:hAnsi="Times New Roman" w:cs="Times New Roman"/>
          <w:sz w:val="24"/>
          <w:szCs w:val="24"/>
        </w:rPr>
      </w:pPr>
    </w:p>
    <w:p w:rsidR="00D57941" w:rsidRPr="00F8530E" w:rsidRDefault="00D57941" w:rsidP="00F8530E">
      <w:pPr>
        <w:ind w:firstLine="720"/>
        <w:rPr>
          <w:rFonts w:ascii="Times New Roman" w:hAnsi="Times New Roman" w:cs="Times New Roman"/>
          <w:sz w:val="24"/>
          <w:szCs w:val="24"/>
          <w:lang w:val="sr-Cyrl-RS"/>
        </w:rPr>
      </w:pPr>
      <w:r w:rsidRPr="00F8530E">
        <w:rPr>
          <w:rFonts w:ascii="Times New Roman" w:hAnsi="Times New Roman" w:cs="Times New Roman"/>
          <w:sz w:val="24"/>
          <w:szCs w:val="24"/>
        </w:rPr>
        <w:t>У 20</w:t>
      </w:r>
      <w:r w:rsidRPr="00F8530E">
        <w:rPr>
          <w:rFonts w:ascii="Times New Roman" w:hAnsi="Times New Roman" w:cs="Times New Roman"/>
          <w:sz w:val="24"/>
          <w:szCs w:val="24"/>
          <w:lang w:val="sr-Cyrl-RS"/>
        </w:rPr>
        <w:t>2</w:t>
      </w:r>
      <w:r w:rsidR="002D1533">
        <w:rPr>
          <w:rFonts w:ascii="Times New Roman" w:hAnsi="Times New Roman" w:cs="Times New Roman"/>
          <w:sz w:val="24"/>
          <w:szCs w:val="24"/>
          <w:lang w:val="sr-Latn-RS"/>
        </w:rPr>
        <w:t>2</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инспект</w:t>
      </w:r>
      <w:r w:rsidR="00F8530E" w:rsidRPr="00F8530E">
        <w:rPr>
          <w:rFonts w:ascii="Times New Roman" w:hAnsi="Times New Roman" w:cs="Times New Roman"/>
          <w:sz w:val="24"/>
          <w:szCs w:val="24"/>
        </w:rPr>
        <w:t>ор за заштиту животне средине је</w:t>
      </w:r>
      <w:r w:rsidRPr="00F8530E">
        <w:rPr>
          <w:rFonts w:ascii="Times New Roman" w:hAnsi="Times New Roman" w:cs="Times New Roman"/>
          <w:sz w:val="24"/>
          <w:szCs w:val="24"/>
        </w:rPr>
        <w:t xml:space="preserve"> подне</w:t>
      </w:r>
      <w:r w:rsidR="00F8530E"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w:t>
      </w:r>
    </w:p>
    <w:p w:rsidR="00D57941" w:rsidRPr="00F8530E" w:rsidRDefault="00D57941" w:rsidP="00D57941">
      <w:pPr>
        <w:pStyle w:val="ListParagraph"/>
        <w:numPr>
          <w:ilvl w:val="1"/>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 xml:space="preserve">није било </w:t>
      </w:r>
      <w:r w:rsidRPr="00F8530E">
        <w:rPr>
          <w:rFonts w:ascii="Times New Roman" w:hAnsi="Times New Roman" w:cs="Times New Roman"/>
          <w:sz w:val="24"/>
          <w:szCs w:val="24"/>
        </w:rPr>
        <w:t xml:space="preserve">захтева за покретање прекршајног поступка, </w:t>
      </w:r>
    </w:p>
    <w:p w:rsidR="00D57941" w:rsidRDefault="00D57941" w:rsidP="00D57941">
      <w:pPr>
        <w:pStyle w:val="ListParagraph"/>
        <w:numPr>
          <w:ilvl w:val="1"/>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 xml:space="preserve">није било </w:t>
      </w:r>
      <w:r w:rsidRPr="00F8530E">
        <w:rPr>
          <w:rFonts w:ascii="Times New Roman" w:hAnsi="Times New Roman" w:cs="Times New Roman"/>
          <w:sz w:val="24"/>
          <w:szCs w:val="24"/>
        </w:rPr>
        <w:t>пријав</w:t>
      </w:r>
      <w:r w:rsidRPr="00F8530E">
        <w:rPr>
          <w:rFonts w:ascii="Times New Roman" w:hAnsi="Times New Roman" w:cs="Times New Roman"/>
          <w:sz w:val="24"/>
          <w:szCs w:val="24"/>
          <w:lang w:val="sr-Cyrl-RS"/>
        </w:rPr>
        <w:t>а</w:t>
      </w:r>
      <w:r w:rsidRPr="00F8530E">
        <w:rPr>
          <w:rFonts w:ascii="Times New Roman" w:hAnsi="Times New Roman" w:cs="Times New Roman"/>
          <w:sz w:val="24"/>
          <w:szCs w:val="24"/>
        </w:rPr>
        <w:t xml:space="preserve"> за покретање поступка за привредни преступ</w:t>
      </w:r>
    </w:p>
    <w:p w:rsidR="00935546" w:rsidRPr="00935546" w:rsidRDefault="00D57941" w:rsidP="00935546">
      <w:pPr>
        <w:pStyle w:val="ListParagraph"/>
        <w:numPr>
          <w:ilvl w:val="1"/>
          <w:numId w:val="14"/>
        </w:numPr>
        <w:spacing w:line="276" w:lineRule="auto"/>
        <w:contextualSpacing/>
        <w:rPr>
          <w:rFonts w:ascii="Times New Roman" w:hAnsi="Times New Roman" w:cs="Times New Roman"/>
          <w:sz w:val="24"/>
          <w:szCs w:val="24"/>
        </w:rPr>
      </w:pPr>
      <w:r w:rsidRPr="002D1533">
        <w:rPr>
          <w:rFonts w:ascii="Times New Roman" w:hAnsi="Times New Roman" w:cs="Times New Roman"/>
          <w:sz w:val="24"/>
          <w:szCs w:val="24"/>
          <w:lang w:val="sr-Cyrl-RS"/>
        </w:rPr>
        <w:t>није било</w:t>
      </w:r>
      <w:r w:rsidRPr="002D1533">
        <w:rPr>
          <w:rFonts w:ascii="Times New Roman" w:hAnsi="Times New Roman" w:cs="Times New Roman"/>
          <w:sz w:val="24"/>
          <w:szCs w:val="24"/>
        </w:rPr>
        <w:t xml:space="preserve"> кривичн</w:t>
      </w:r>
      <w:r w:rsidRPr="002D1533">
        <w:rPr>
          <w:rFonts w:ascii="Times New Roman" w:hAnsi="Times New Roman" w:cs="Times New Roman"/>
          <w:sz w:val="24"/>
          <w:szCs w:val="24"/>
          <w:lang w:val="sr-Cyrl-RS"/>
        </w:rPr>
        <w:t>их</w:t>
      </w:r>
      <w:r w:rsidRPr="002D1533">
        <w:rPr>
          <w:rFonts w:ascii="Times New Roman" w:hAnsi="Times New Roman" w:cs="Times New Roman"/>
          <w:sz w:val="24"/>
          <w:szCs w:val="24"/>
        </w:rPr>
        <w:t xml:space="preserve"> пријав</w:t>
      </w:r>
      <w:r w:rsidRPr="002D1533">
        <w:rPr>
          <w:rFonts w:ascii="Times New Roman" w:hAnsi="Times New Roman" w:cs="Times New Roman"/>
          <w:sz w:val="24"/>
          <w:szCs w:val="24"/>
          <w:lang w:val="sr-Cyrl-RS"/>
        </w:rPr>
        <w:t>а</w:t>
      </w:r>
    </w:p>
    <w:p w:rsidR="00464203" w:rsidRPr="00F8530E" w:rsidRDefault="00464203" w:rsidP="002032C7">
      <w:pPr>
        <w:rPr>
          <w:rFonts w:ascii="Times New Roman" w:hAnsi="Times New Roman" w:cs="Times New Roman"/>
          <w:b/>
          <w:sz w:val="24"/>
          <w:szCs w:val="24"/>
        </w:rPr>
      </w:pPr>
    </w:p>
    <w:p w:rsidR="000976B4" w:rsidRPr="00F8530E" w:rsidRDefault="000976B4" w:rsidP="000976B4">
      <w:pPr>
        <w:tabs>
          <w:tab w:val="left" w:pos="2235"/>
        </w:tabs>
        <w:ind w:firstLine="720"/>
        <w:jc w:val="center"/>
        <w:rPr>
          <w:rFonts w:ascii="Times New Roman" w:hAnsi="Times New Roman" w:cs="Times New Roman"/>
          <w:sz w:val="24"/>
          <w:szCs w:val="24"/>
          <w:lang w:val="sr-Cyrl-RS"/>
        </w:rPr>
      </w:pPr>
      <w:bookmarkStart w:id="3" w:name="page17"/>
      <w:bookmarkEnd w:id="3"/>
    </w:p>
    <w:p w:rsidR="000976B4" w:rsidRPr="00F8530E" w:rsidRDefault="000976B4" w:rsidP="000976B4">
      <w:pPr>
        <w:tabs>
          <w:tab w:val="left" w:pos="2235"/>
        </w:tabs>
        <w:ind w:firstLine="720"/>
        <w:jc w:val="center"/>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 xml:space="preserve">             Инспектор</w:t>
      </w:r>
    </w:p>
    <w:p w:rsidR="000976B4" w:rsidRPr="00F8530E" w:rsidRDefault="000976B4" w:rsidP="000976B4">
      <w:pPr>
        <w:tabs>
          <w:tab w:val="left" w:pos="2235"/>
        </w:tabs>
        <w:ind w:firstLine="720"/>
        <w:jc w:val="right"/>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заштите животне средине </w:t>
      </w:r>
    </w:p>
    <w:p w:rsidR="000976B4" w:rsidRPr="00F8530E" w:rsidRDefault="000976B4" w:rsidP="000976B4">
      <w:pPr>
        <w:spacing w:line="0" w:lineRule="atLeast"/>
        <w:ind w:right="160"/>
        <w:jc w:val="right"/>
        <w:rPr>
          <w:rFonts w:ascii="Times New Roman" w:eastAsia="Arial" w:hAnsi="Times New Roman" w:cs="Times New Roman"/>
          <w:b/>
          <w:sz w:val="21"/>
        </w:rPr>
      </w:pPr>
      <w:r w:rsidRPr="00F8530E">
        <w:rPr>
          <w:rFonts w:ascii="Times New Roman" w:hAnsi="Times New Roman" w:cs="Times New Roman"/>
          <w:sz w:val="18"/>
          <w:szCs w:val="18"/>
          <w:lang w:val="sr-Cyrl-RS"/>
        </w:rPr>
        <w:t xml:space="preserve">         </w:t>
      </w:r>
      <w:r w:rsidRPr="00F8530E">
        <w:rPr>
          <w:rFonts w:ascii="Times New Roman" w:hAnsi="Times New Roman" w:cs="Times New Roman"/>
          <w:sz w:val="24"/>
          <w:szCs w:val="24"/>
          <w:lang w:val="sr-Cyrl-RS"/>
        </w:rPr>
        <w:t xml:space="preserve">Аница Мојашевић  </w:t>
      </w:r>
    </w:p>
    <w:p w:rsidR="003E1E2E" w:rsidRPr="00F8530E" w:rsidRDefault="003E1E2E">
      <w:pPr>
        <w:rPr>
          <w:rFonts w:ascii="Times New Roman" w:hAnsi="Times New Roman" w:cs="Times New Roman"/>
        </w:rPr>
      </w:pPr>
    </w:p>
    <w:sectPr w:rsidR="003E1E2E" w:rsidRPr="00F8530E" w:rsidSect="00F8530E">
      <w:footerReference w:type="default" r:id="rId9"/>
      <w:pgSz w:w="12240" w:h="15840"/>
      <w:pgMar w:top="630" w:right="1440" w:bottom="90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F4" w:rsidRDefault="007663F4">
      <w:r>
        <w:separator/>
      </w:r>
    </w:p>
  </w:endnote>
  <w:endnote w:type="continuationSeparator" w:id="0">
    <w:p w:rsidR="007663F4" w:rsidRDefault="0076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13" w:rsidRPr="009E0D13" w:rsidRDefault="00F10D15">
    <w:pPr>
      <w:pStyle w:val="Footer"/>
      <w:tabs>
        <w:tab w:val="clear" w:pos="4680"/>
        <w:tab w:val="clear" w:pos="9360"/>
      </w:tabs>
      <w:jc w:val="center"/>
      <w:rPr>
        <w:caps/>
        <w:noProof/>
        <w:color w:val="5B9BD5"/>
      </w:rPr>
    </w:pPr>
    <w:r w:rsidRPr="009E0D13">
      <w:rPr>
        <w:caps/>
        <w:color w:val="5B9BD5"/>
      </w:rPr>
      <w:fldChar w:fldCharType="begin"/>
    </w:r>
    <w:r w:rsidRPr="009E0D13">
      <w:rPr>
        <w:caps/>
        <w:color w:val="5B9BD5"/>
      </w:rPr>
      <w:instrText xml:space="preserve"> PAGE   \* MERGEFORMAT </w:instrText>
    </w:r>
    <w:r w:rsidRPr="009E0D13">
      <w:rPr>
        <w:caps/>
        <w:color w:val="5B9BD5"/>
      </w:rPr>
      <w:fldChar w:fldCharType="separate"/>
    </w:r>
    <w:r w:rsidR="004A411D">
      <w:rPr>
        <w:caps/>
        <w:noProof/>
        <w:color w:val="5B9BD5"/>
      </w:rPr>
      <w:t>6</w:t>
    </w:r>
    <w:r w:rsidRPr="009E0D13">
      <w:rPr>
        <w:caps/>
        <w:noProof/>
        <w:color w:val="5B9BD5"/>
      </w:rPr>
      <w:fldChar w:fldCharType="end"/>
    </w:r>
  </w:p>
  <w:p w:rsidR="00803755" w:rsidRDefault="00766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F4" w:rsidRDefault="007663F4">
      <w:r>
        <w:separator/>
      </w:r>
    </w:p>
  </w:footnote>
  <w:footnote w:type="continuationSeparator" w:id="0">
    <w:p w:rsidR="007663F4" w:rsidRDefault="00766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6"/>
    <w:multiLevelType w:val="hybridMultilevel"/>
    <w:tmpl w:val="11447B7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A"/>
    <w:multiLevelType w:val="hybridMultilevel"/>
    <w:tmpl w:val="1A32234A"/>
    <w:lvl w:ilvl="0" w:tplc="FFFFFFFF">
      <w:start w:val="1"/>
      <w:numFmt w:val="bullet"/>
      <w:lvlText w:val="о"/>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B"/>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C"/>
    <w:multiLevelType w:val="hybridMultilevel"/>
    <w:tmpl w:val="68EB2F6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D"/>
    <w:multiLevelType w:val="hybridMultilevel"/>
    <w:tmpl w:val="4962813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E"/>
    <w:multiLevelType w:val="hybridMultilevel"/>
    <w:tmpl w:val="60B6DF7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F"/>
    <w:multiLevelType w:val="hybridMultilevel"/>
    <w:tmpl w:val="06A5EE6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1"/>
    <w:multiLevelType w:val="hybridMultilevel"/>
    <w:tmpl w:val="7FFFCA1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2"/>
    <w:multiLevelType w:val="hybridMultilevel"/>
    <w:tmpl w:val="1A27709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3"/>
    <w:multiLevelType w:val="hybridMultilevel"/>
    <w:tmpl w:val="71EA110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5"/>
    <w:multiLevelType w:val="hybridMultilevel"/>
    <w:tmpl w:val="7FB7E0A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7"/>
    <w:multiLevelType w:val="hybridMultilevel"/>
    <w:tmpl w:val="6F6DD9A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8"/>
    <w:multiLevelType w:val="hybridMultilevel"/>
    <w:tmpl w:val="094211F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2A2A4884"/>
    <w:multiLevelType w:val="hybridMultilevel"/>
    <w:tmpl w:val="EB92DA58"/>
    <w:lvl w:ilvl="0" w:tplc="96F0FE14">
      <w:start w:val="16"/>
      <w:numFmt w:val="bullet"/>
      <w:lvlText w:val="-"/>
      <w:lvlJc w:val="left"/>
      <w:pPr>
        <w:ind w:left="720" w:hanging="360"/>
      </w:pPr>
      <w:rPr>
        <w:rFonts w:ascii="Calibri" w:eastAsiaTheme="minorHAnsi" w:hAnsi="Calibri" w:cstheme="minorBid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5550163E"/>
    <w:multiLevelType w:val="hybridMultilevel"/>
    <w:tmpl w:val="F99E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F00DE6"/>
    <w:multiLevelType w:val="hybridMultilevel"/>
    <w:tmpl w:val="E806E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B4"/>
    <w:rsid w:val="00015330"/>
    <w:rsid w:val="0004368A"/>
    <w:rsid w:val="000976B4"/>
    <w:rsid w:val="001142AD"/>
    <w:rsid w:val="00177EF2"/>
    <w:rsid w:val="00193618"/>
    <w:rsid w:val="002032C7"/>
    <w:rsid w:val="002D1533"/>
    <w:rsid w:val="0037197F"/>
    <w:rsid w:val="00380795"/>
    <w:rsid w:val="0039109D"/>
    <w:rsid w:val="003E1E2E"/>
    <w:rsid w:val="00464203"/>
    <w:rsid w:val="00480594"/>
    <w:rsid w:val="004A411D"/>
    <w:rsid w:val="004F4549"/>
    <w:rsid w:val="00615E97"/>
    <w:rsid w:val="006B342B"/>
    <w:rsid w:val="0071656E"/>
    <w:rsid w:val="007663F4"/>
    <w:rsid w:val="007909A9"/>
    <w:rsid w:val="007C70E2"/>
    <w:rsid w:val="007F2C68"/>
    <w:rsid w:val="00865E24"/>
    <w:rsid w:val="008D40B8"/>
    <w:rsid w:val="00935546"/>
    <w:rsid w:val="009632C3"/>
    <w:rsid w:val="009968BB"/>
    <w:rsid w:val="009B5D94"/>
    <w:rsid w:val="00A15C4A"/>
    <w:rsid w:val="00A65934"/>
    <w:rsid w:val="00A816F9"/>
    <w:rsid w:val="00B111CE"/>
    <w:rsid w:val="00B2101F"/>
    <w:rsid w:val="00BD1E3B"/>
    <w:rsid w:val="00D45CCC"/>
    <w:rsid w:val="00D57941"/>
    <w:rsid w:val="00D63E08"/>
    <w:rsid w:val="00D6616A"/>
    <w:rsid w:val="00DF16A1"/>
    <w:rsid w:val="00E53069"/>
    <w:rsid w:val="00F10D15"/>
    <w:rsid w:val="00F1425B"/>
    <w:rsid w:val="00F8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23727-7684-4B52-940B-B03803FF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B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B4"/>
    <w:pPr>
      <w:ind w:left="720"/>
    </w:pPr>
  </w:style>
  <w:style w:type="paragraph" w:styleId="Footer">
    <w:name w:val="footer"/>
    <w:basedOn w:val="Normal"/>
    <w:link w:val="FooterChar"/>
    <w:uiPriority w:val="99"/>
    <w:unhideWhenUsed/>
    <w:rsid w:val="000976B4"/>
    <w:pPr>
      <w:tabs>
        <w:tab w:val="center" w:pos="4680"/>
        <w:tab w:val="right" w:pos="9360"/>
      </w:tabs>
    </w:pPr>
  </w:style>
  <w:style w:type="character" w:customStyle="1" w:styleId="FooterChar">
    <w:name w:val="Footer Char"/>
    <w:basedOn w:val="DefaultParagraphFont"/>
    <w:link w:val="Footer"/>
    <w:uiPriority w:val="99"/>
    <w:rsid w:val="000976B4"/>
    <w:rPr>
      <w:rFonts w:ascii="Calibri" w:eastAsia="Calibri" w:hAnsi="Calibri" w:cs="Arial"/>
      <w:sz w:val="20"/>
      <w:szCs w:val="20"/>
    </w:rPr>
  </w:style>
  <w:style w:type="paragraph" w:styleId="BalloonText">
    <w:name w:val="Balloon Text"/>
    <w:basedOn w:val="Normal"/>
    <w:link w:val="BalloonTextChar"/>
    <w:uiPriority w:val="99"/>
    <w:semiHidden/>
    <w:unhideWhenUsed/>
    <w:rsid w:val="00177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185D-A8D0-4E34-BF2B-BE98207A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17</cp:revision>
  <cp:lastPrinted>2022-03-01T07:00:00Z</cp:lastPrinted>
  <dcterms:created xsi:type="dcterms:W3CDTF">2021-03-15T16:13:00Z</dcterms:created>
  <dcterms:modified xsi:type="dcterms:W3CDTF">2023-02-27T16:52:00Z</dcterms:modified>
</cp:coreProperties>
</file>