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На основу члана 20.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Закона о локалној самоуправи («Сл. гласник РС», бр. 129/07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83/2014 и др.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Закон 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, члана 2.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Закона о комуналним делатностима («Сл. гласник РС», бр. 88/11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104/2016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), члана 35.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 Закона о прекршајима («Сл. гласник РС», бр. 101/05, 116/08 и 111/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09 )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, члана 39.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ачка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7. Статута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општине  Ражањ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(«Сл. лист општине Ражањ» бр.9/08. 3/11, 8/12, 4/14 И 6/16 ),  Скупштина општине  Ражањ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на седници одржаној</w:t>
      </w:r>
      <w:r w:rsidR="002806F3">
        <w:rPr>
          <w:rFonts w:ascii="Times New Roman" w:eastAsia="Times New Roman" w:hAnsi="Times New Roman" w:cs="Times New Roman"/>
          <w:sz w:val="24"/>
          <w:szCs w:val="24"/>
        </w:rPr>
        <w:t xml:space="preserve"> дана </w:t>
      </w:r>
      <w:r w:rsidR="002806F3">
        <w:rPr>
          <w:rFonts w:ascii="Times New Roman" w:eastAsia="Times New Roman" w:hAnsi="Times New Roman" w:cs="Times New Roman"/>
          <w:sz w:val="24"/>
          <w:szCs w:val="24"/>
          <w:lang/>
        </w:rPr>
        <w:t>29.03.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DB70AC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0AC">
        <w:rPr>
          <w:rFonts w:ascii="Times New Roman" w:eastAsia="Times New Roman" w:hAnsi="Times New Roman" w:cs="Times New Roman"/>
          <w:sz w:val="24"/>
          <w:szCs w:val="24"/>
          <w:lang/>
        </w:rPr>
        <w:t xml:space="preserve">године, 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донела је</w:t>
      </w:r>
    </w:p>
    <w:p w:rsidR="00B1610F" w:rsidRPr="00FB287B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О  Д</w:t>
      </w:r>
      <w:proofErr w:type="gramEnd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Л  У  К  У</w:t>
      </w:r>
    </w:p>
    <w:p w:rsidR="00B1610F" w:rsidRPr="00FB287B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О КОМУНАЛНИМ ДЕЛАТНОСТИМА НА ТЕРИТОРИЈИ ОПШТИНЕ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РАЖАЊ</w:t>
      </w:r>
    </w:p>
    <w:p w:rsidR="00B1610F" w:rsidRPr="00FB287B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Опште одредбе</w:t>
      </w:r>
    </w:p>
    <w:p w:rsidR="00B1610F" w:rsidRPr="00FB287B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1.</w:t>
      </w:r>
      <w:proofErr w:type="gramEnd"/>
    </w:p>
    <w:p w:rsidR="00B1610F" w:rsidRPr="00FB287B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C5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Овом Одлуком одређују се комуналне </w:t>
      </w:r>
      <w:r w:rsidRPr="00FB287B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9A6">
        <w:rPr>
          <w:rFonts w:ascii="Times New Roman" w:eastAsia="Times New Roman" w:hAnsi="Times New Roman" w:cs="Times New Roman"/>
          <w:sz w:val="24"/>
          <w:szCs w:val="24"/>
        </w:rPr>
        <w:t>уређују општи услови и начин њиховог обављања на територији општине Ражањ. начин организовања њиховог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обављања на територији општине </w:t>
      </w:r>
      <w:r>
        <w:rPr>
          <w:rFonts w:ascii="Times New Roman" w:eastAsia="Times New Roman" w:hAnsi="Times New Roman" w:cs="Times New Roman"/>
          <w:sz w:val="24"/>
          <w:szCs w:val="24"/>
        </w:rPr>
        <w:t>Ражањ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, као и надзор на њиховим вршењем.</w:t>
      </w:r>
      <w:proofErr w:type="gramEnd"/>
    </w:p>
    <w:p w:rsidR="00B1610F" w:rsidRPr="00572938" w:rsidRDefault="00B1610F" w:rsidP="00C5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Општина обезбеђује услове за обављање комуналних делатности, тако што изграђене комуналне објекте, који служе за пружање комуналних услуга, предаје на коришћење, управљање и одржавање лицу коме је поверено обављање комуналне делатности.</w:t>
      </w:r>
      <w:proofErr w:type="gramEnd"/>
    </w:p>
    <w:p w:rsidR="00B1610F" w:rsidRPr="00572938" w:rsidRDefault="00B1610F" w:rsidP="00C5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Поверавање обављања комуналних делатности врши се основањем јавног предузећа или уговором.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2.</w:t>
      </w:r>
      <w:proofErr w:type="gramEnd"/>
    </w:p>
    <w:p w:rsidR="00B1610F" w:rsidRPr="006645D3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E179A6" w:rsidRDefault="00B1610F" w:rsidP="00C5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9A6">
        <w:rPr>
          <w:rFonts w:ascii="Times New Roman" w:eastAsia="Times New Roman" w:hAnsi="Times New Roman" w:cs="Times New Roman"/>
          <w:sz w:val="24"/>
          <w:szCs w:val="24"/>
        </w:rPr>
        <w:t>Комуналне делатности у смислу овe Одлуке су делатности пружања комуналних услуга од значаја за остварење животних потреба физичких и правних лица на подручју општине.</w:t>
      </w:r>
      <w:proofErr w:type="gramEnd"/>
    </w:p>
    <w:p w:rsidR="00B1610F" w:rsidRPr="006645D3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3.</w:t>
      </w:r>
      <w:proofErr w:type="gramEnd"/>
    </w:p>
    <w:p w:rsidR="00B1610F" w:rsidRPr="00E4085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За подручје општине </w:t>
      </w:r>
      <w:r>
        <w:rPr>
          <w:rFonts w:ascii="Times New Roman" w:eastAsia="Times New Roman" w:hAnsi="Times New Roman" w:cs="Times New Roman"/>
          <w:sz w:val="24"/>
          <w:szCs w:val="24"/>
        </w:rPr>
        <w:t>Ражањ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одређују се комуналне делатности: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снабдевање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водом за пиће;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пречишћавање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и одвођење атмосферских и отпадних вода;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производња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и дистрибуција топлотне енергије;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комуналним отпадом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градски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и приградски превоз путника;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гробљима, 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погребне услуге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погребна делатност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јавним паркиралиштима;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обезбеђење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јавног осветљења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пијацама;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)одржавање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улица и путева;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чистоће на површинама јавне намене;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јавних зелених површина;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димничарска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делатност;</w:t>
      </w: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14)  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зоохигијене;</w:t>
      </w:r>
    </w:p>
    <w:p w:rsidR="00B1610F" w:rsidRPr="006645D3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1. Снабдевање водом за пиће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 4</w:t>
      </w:r>
      <w:proofErr w:type="gramEnd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610F" w:rsidRPr="006645D3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Снабдевање водом за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пиће  је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захватање, пречишћавање, прерада и испорука воде водоводном мрежом до мерног инструмента потрошача, обухватајући и мерни инструмент (водомер). 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Снабдевање водом за пиће, као комунална делатност мора да испуњава: 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стандарде и нормативе у погледу здравствене и хигијенске исправности; 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тачност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у погледу рокова испоруке; 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сигурност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и заштиту корисника у добијању услуга; </w:t>
      </w: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поузданост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>, приступачност и трајност у пружању услуга. 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2. Пречишћавање и одвођење атмосферских и отпадних вода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5.</w:t>
      </w:r>
      <w:proofErr w:type="gramEnd"/>
    </w:p>
    <w:p w:rsidR="00B1610F" w:rsidRPr="00E4085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Пречишћавање и одвођење атмосферских и отпадних вода је сакупљање, одвођење, пречишћавање и испуштање отпадних, атмосферских и површинских вода са површина јавне намене, односно од прикључка корисника на уличн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канализациону мрежу, третман 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отпадних вода у постројењу за пречишћавање, црпљење, одвоз и третирање фекалија из септичких јама. 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Производња и дистрибуција топлотне енергије 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6.</w:t>
      </w:r>
      <w:proofErr w:type="gramEnd"/>
    </w:p>
    <w:p w:rsidR="00B1610F" w:rsidRPr="00E4085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Призводња и дистрибуција топлотне енергије – централизована производња и дистрибуција у више објеката водене паре, топле или вреле воде за потребе грејања.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4. Управљање комуналним отпадом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7.</w:t>
      </w:r>
      <w:proofErr w:type="gramEnd"/>
    </w:p>
    <w:p w:rsidR="00B1610F" w:rsidRPr="00E4085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Управљање комуналним отпадом је сакупљање комуналног отпада, његово одвожење, без третман и безбедно одлагање укључујући управљање, одржавање, санирање и затвараање депоније, као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и  селекција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секундарних сировина и одржавање, њихово складиштење и третман.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5. Градски и приградски превоз путника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8.</w:t>
      </w:r>
      <w:proofErr w:type="gramEnd"/>
    </w:p>
    <w:p w:rsidR="00B1610F" w:rsidRPr="00E4085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Градски и приградски превоз путника је обављање јавног линијског превоза путника на територији општине унутар насељеног места или између два или више насељених места, аутобусима и такси превозом као и обезбеђивање пријема и отпреме путника на станицама и стајалиштима као саобраћајним објектима који се кориисте у тим врстама превоза.</w:t>
      </w:r>
      <w:proofErr w:type="gramEnd"/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Управљање гробљима, </w:t>
      </w: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погребне услуге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погребна делатност:</w:t>
      </w: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806F3" w:rsidRPr="002806F3" w:rsidRDefault="002806F3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 9.</w:t>
      </w:r>
      <w:proofErr w:type="gramEnd"/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10F" w:rsidRPr="00E179A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9A6">
        <w:rPr>
          <w:rFonts w:ascii="Times New Roman" w:eastAsia="Times New Roman" w:hAnsi="Times New Roman" w:cs="Times New Roman"/>
          <w:sz w:val="24"/>
          <w:szCs w:val="24"/>
        </w:rPr>
        <w:t>Управљање гробљима</w:t>
      </w:r>
      <w:proofErr w:type="gramStart"/>
      <w:r w:rsidRPr="00E179A6">
        <w:rPr>
          <w:rFonts w:ascii="Times New Roman" w:eastAsia="Times New Roman" w:hAnsi="Times New Roman" w:cs="Times New Roman"/>
          <w:sz w:val="24"/>
          <w:szCs w:val="24"/>
        </w:rPr>
        <w:t>,  сахрањивање</w:t>
      </w:r>
      <w:proofErr w:type="gramEnd"/>
      <w:r w:rsidRPr="00E179A6">
        <w:rPr>
          <w:rFonts w:ascii="Times New Roman" w:eastAsia="Times New Roman" w:hAnsi="Times New Roman" w:cs="Times New Roman"/>
          <w:sz w:val="24"/>
          <w:szCs w:val="24"/>
        </w:rPr>
        <w:t xml:space="preserve"> и погребна делатност је: управљање и одржавање гробаља; одржавање гробног места и наплата накнаде за одржавање гробног места; обезбеђивање давања у закуп и продаја уређених гробних места; покопавање и есхумација посмртних остатака,кремирање и остављање пепела покојника; одржавање објекаата који се налазе у склопу гробаља (мртвачница, капела), одржавање пасивних гробаља и спомен обележја.</w:t>
      </w:r>
    </w:p>
    <w:p w:rsidR="00B1610F" w:rsidRPr="00E179A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E179A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9A6">
        <w:rPr>
          <w:rFonts w:ascii="Times New Roman" w:eastAsia="Times New Roman" w:hAnsi="Times New Roman" w:cs="Times New Roman"/>
          <w:sz w:val="24"/>
          <w:szCs w:val="24"/>
        </w:rPr>
        <w:t xml:space="preserve">Погребна делатност је преузимање и превоз посмртних остатака од места смрти, односно од места на коме се налази умрла особа (стан, здравствена установа, институт за судску медицину и патологију, установе социјалне заштите и друга </w:t>
      </w:r>
      <w:proofErr w:type="gramStart"/>
      <w:r w:rsidRPr="00E179A6">
        <w:rPr>
          <w:rFonts w:ascii="Times New Roman" w:eastAsia="Times New Roman" w:hAnsi="Times New Roman" w:cs="Times New Roman"/>
          <w:sz w:val="24"/>
          <w:szCs w:val="24"/>
        </w:rPr>
        <w:t>места )</w:t>
      </w:r>
      <w:proofErr w:type="gramEnd"/>
      <w:r w:rsidRPr="00E179A6">
        <w:rPr>
          <w:rFonts w:ascii="Times New Roman" w:eastAsia="Times New Roman" w:hAnsi="Times New Roman" w:cs="Times New Roman"/>
          <w:sz w:val="24"/>
          <w:szCs w:val="24"/>
        </w:rPr>
        <w:t xml:space="preserve"> и превоз до места одређеног посебним прописом, организација сахране и испраћаја са прибављањем потребне документације за организацију превоза и сахрањивање, чување посмртних остатака у расхладном уређају и припремање лпокојника за сахрањивање.</w:t>
      </w:r>
    </w:p>
    <w:p w:rsidR="00B1610F" w:rsidRPr="00E4085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7. Управљање јавним паркиралиштима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10.</w:t>
      </w:r>
      <w:proofErr w:type="gramEnd"/>
    </w:p>
    <w:p w:rsidR="00B1610F" w:rsidRPr="00E4085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822">
        <w:rPr>
          <w:rFonts w:ascii="Times New Roman" w:eastAsia="Times New Roman" w:hAnsi="Times New Roman" w:cs="Times New Roman"/>
          <w:sz w:val="24"/>
          <w:szCs w:val="24"/>
        </w:rPr>
        <w:t>Управљање јавним паркиралиштима је стварање и одржавање услова за коришћење јавних саобраћајних површина и посебних простора одређених за паркирање моторних возила, као и укљањање и премештање паркираних возила и постављање уређаја којима се спречава одвожење возила по налогу надлежног органа.</w:t>
      </w:r>
      <w:proofErr w:type="gramEnd"/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Обезбеђење  јавног</w:t>
      </w:r>
      <w:proofErr w:type="gramEnd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осветљења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11.</w:t>
      </w:r>
      <w:proofErr w:type="gramEnd"/>
    </w:p>
    <w:p w:rsidR="00B1610F" w:rsidRPr="00E4085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Одржавање, адаптацију и унапређење објеката и инсталација јавног осветљења којима се осветљавају саобраћајне и друге површине јавне намене.</w:t>
      </w:r>
      <w:proofErr w:type="gramEnd"/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9. Управљање пијацама</w:t>
      </w:r>
    </w:p>
    <w:p w:rsidR="00B1610F" w:rsidRPr="00572938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12.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822">
        <w:rPr>
          <w:rFonts w:ascii="Times New Roman" w:eastAsia="Times New Roman" w:hAnsi="Times New Roman" w:cs="Times New Roman"/>
          <w:sz w:val="24"/>
          <w:szCs w:val="24"/>
        </w:rPr>
        <w:t>Управљање пијацама је комунално опремање, одржавање објеката на пијацама (пијачног пословног простора, укључујући и киоске и тезге на отвореном простору), давање у закуп тезги на пијацама и организација делатности на затвореним и отвореним просторима који су намењени за обављање промета пољопривредно-прехрамбених и других производа.</w:t>
      </w:r>
      <w:proofErr w:type="gramEnd"/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Одржавање улица и путева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13.</w:t>
      </w:r>
      <w:proofErr w:type="gramEnd"/>
    </w:p>
    <w:p w:rsidR="00B1610F" w:rsidRPr="00E4085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822">
        <w:rPr>
          <w:rFonts w:ascii="Times New Roman" w:eastAsia="Times New Roman" w:hAnsi="Times New Roman" w:cs="Times New Roman"/>
          <w:sz w:val="24"/>
          <w:szCs w:val="24"/>
        </w:rPr>
        <w:t xml:space="preserve">Одржавање улица и путева у насељима је извођење </w:t>
      </w:r>
      <w:proofErr w:type="gramStart"/>
      <w:r w:rsidRPr="00D47822">
        <w:rPr>
          <w:rFonts w:ascii="Times New Roman" w:eastAsia="Times New Roman" w:hAnsi="Times New Roman" w:cs="Times New Roman"/>
          <w:sz w:val="24"/>
          <w:szCs w:val="24"/>
        </w:rPr>
        <w:t>радова  којима</w:t>
      </w:r>
      <w:proofErr w:type="gramEnd"/>
      <w:r w:rsidRPr="00D47822">
        <w:rPr>
          <w:rFonts w:ascii="Times New Roman" w:eastAsia="Times New Roman" w:hAnsi="Times New Roman" w:cs="Times New Roman"/>
          <w:sz w:val="24"/>
          <w:szCs w:val="24"/>
        </w:rPr>
        <w:t xml:space="preserve"> се обезбеђује несметано и безбедно одвијање саобраћаја и чува и унапређује употребна вредност улица, путева, тргова, платоа и сл.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11. Одржавање чистоће на површинама јавне намене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10F" w:rsidRPr="00E4085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14.</w:t>
      </w:r>
      <w:proofErr w:type="gramEnd"/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7822">
        <w:rPr>
          <w:rFonts w:ascii="Times New Roman" w:eastAsia="Times New Roman" w:hAnsi="Times New Roman" w:cs="Times New Roman"/>
          <w:sz w:val="24"/>
          <w:szCs w:val="24"/>
        </w:rPr>
        <w:t>Одржавање чистоће на површинама јавне намене је чишћење и прање асфалтираних, бетонских, поплочаних и других јавних  површина , прикупљање и одвожење комуналног отпада  са тих површина, одржавање и пражњење посуда за отпатке на површинама јавне намене као и одржавање јавних чесми, бунара, фонтана, купалишта, плажа</w:t>
      </w:r>
      <w:r w:rsidRPr="00173A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47822">
        <w:rPr>
          <w:rFonts w:ascii="Times New Roman" w:eastAsia="Times New Roman" w:hAnsi="Times New Roman" w:cs="Times New Roman"/>
          <w:sz w:val="24"/>
          <w:szCs w:val="24"/>
        </w:rPr>
        <w:t>и тоалета.</w:t>
      </w:r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822">
        <w:rPr>
          <w:rFonts w:ascii="Times New Roman" w:eastAsia="Times New Roman" w:hAnsi="Times New Roman" w:cs="Times New Roman"/>
          <w:sz w:val="24"/>
          <w:szCs w:val="24"/>
        </w:rPr>
        <w:t>12. Одржавање јавних зелених површина</w:t>
      </w:r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15.</w:t>
      </w:r>
      <w:proofErr w:type="gramEnd"/>
    </w:p>
    <w:p w:rsidR="00B1610F" w:rsidRPr="00D47822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822">
        <w:rPr>
          <w:rFonts w:ascii="Times New Roman" w:eastAsia="Times New Roman" w:hAnsi="Times New Roman" w:cs="Times New Roman"/>
          <w:sz w:val="24"/>
          <w:szCs w:val="24"/>
        </w:rPr>
        <w:t>Одржавање јавних зелених површина је уређење, текуће инвестиционо одржавање и санација зелених рекреативних површина и приобаља.</w:t>
      </w:r>
      <w:proofErr w:type="gramEnd"/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822">
        <w:rPr>
          <w:rFonts w:ascii="Times New Roman" w:eastAsia="Times New Roman" w:hAnsi="Times New Roman" w:cs="Times New Roman"/>
          <w:b/>
          <w:bCs/>
          <w:sz w:val="24"/>
          <w:szCs w:val="24"/>
        </w:rPr>
        <w:t>13. Димничарске услуге</w:t>
      </w:r>
    </w:p>
    <w:p w:rsidR="00B1610F" w:rsidRPr="00D47822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822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17.</w:t>
      </w:r>
      <w:proofErr w:type="gramEnd"/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822">
        <w:rPr>
          <w:rFonts w:ascii="Times New Roman" w:eastAsia="Times New Roman" w:hAnsi="Times New Roman" w:cs="Times New Roman"/>
          <w:sz w:val="24"/>
          <w:szCs w:val="24"/>
        </w:rPr>
        <w:t>Димничарске услуге су чишћење и контрола димноводних и ложних објеката и уређаја и вентилационих канала и уређаја.</w:t>
      </w:r>
      <w:proofErr w:type="gramEnd"/>
    </w:p>
    <w:p w:rsidR="00B1610F" w:rsidRPr="00D4782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14. Делатност зоохигијене</w:t>
      </w:r>
    </w:p>
    <w:p w:rsidR="00B1610F" w:rsidRPr="00572938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18.</w:t>
      </w:r>
      <w:proofErr w:type="gramEnd"/>
    </w:p>
    <w:p w:rsidR="00B1610F" w:rsidRPr="001566FC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6FC">
        <w:rPr>
          <w:rFonts w:ascii="Times New Roman" w:eastAsia="Times New Roman" w:hAnsi="Times New Roman" w:cs="Times New Roman"/>
          <w:sz w:val="24"/>
          <w:szCs w:val="24"/>
        </w:rPr>
        <w:t xml:space="preserve">Делатност зоохигијене обухвата послове:  хватања, превоза, збрињавања, смештаја напуштених и изгубљених животиња у прихватилиште; контроле и смањења популације изгубљених и напуштених паса и мачака; нешкодљивог уклањања и транспорта лешева животиња са јавних површина и објеката за узгој, држање, дрресуру, излагање, одржавање такмичења или промет животиња до објекта за сакупљање, преераду или уништавање споредних производа животињског порекла и на начин који не представља ризик по друге животиње, људе или животну средину;  спровођење мера за смањење популације глодара, инсеката и штетних микроорганизама мерама дезинфекције, дезинсекције и дератизације на јавним површинама. </w:t>
      </w:r>
    </w:p>
    <w:p w:rsidR="00B1610F" w:rsidRPr="001566FC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BA37A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7A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 и начин пружања комуналних услуга</w:t>
      </w:r>
    </w:p>
    <w:p w:rsidR="00B1610F" w:rsidRPr="00BA37A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BA37A8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A37A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19.</w:t>
      </w:r>
      <w:proofErr w:type="gramEnd"/>
    </w:p>
    <w:p w:rsidR="00B1610F" w:rsidRPr="00BA37A8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463E6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37A8">
        <w:rPr>
          <w:rFonts w:ascii="Times New Roman" w:eastAsia="Times New Roman" w:hAnsi="Times New Roman" w:cs="Times New Roman"/>
          <w:sz w:val="24"/>
          <w:szCs w:val="24"/>
          <w:u w:val="single"/>
        </w:rPr>
        <w:t>Услови и начин пружања комуналних услуга, права и обавезе корисника комуналних производа и услуга, обим и квалитет комуналних  услуга и начин вршења надзора, уређују се појединачним одлукама, у складу са важећим прописима који регулишу ту делатност.</w:t>
      </w:r>
    </w:p>
    <w:p w:rsidR="00B1610F" w:rsidRPr="008C074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20.</w:t>
      </w:r>
      <w:proofErr w:type="gramEnd"/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10F" w:rsidRPr="008C074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Kомуналну делатност могу обављати јавно предузеће, привредно друштво, предузетник или други привредни субјекат.</w:t>
      </w:r>
      <w:proofErr w:type="gramEnd"/>
    </w:p>
    <w:p w:rsidR="00B1610F" w:rsidRPr="001566FC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Поверавање обављања комуналних делатности 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оснивањем</w:t>
      </w:r>
      <w:proofErr w:type="gramEnd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јавног предузећа</w:t>
      </w:r>
    </w:p>
    <w:p w:rsidR="00B1610F" w:rsidRPr="00572938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21.</w:t>
      </w:r>
      <w:proofErr w:type="gramEnd"/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За обављање комуналних делатности из члана 3.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Одлуке основана су јавна предузећа, осим за комуналну делатност градски и приградски превоз путника и делатност зоохигијене.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Поверавање обављања комуналних делатности за које није 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основано</w:t>
      </w:r>
      <w:proofErr w:type="gramEnd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јавно предузеће</w:t>
      </w:r>
    </w:p>
    <w:p w:rsidR="00B1610F" w:rsidRPr="00572938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22.</w:t>
      </w:r>
      <w:proofErr w:type="gramEnd"/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Под поверавањем обављања комуналних делатности подразумева се временски орочено уговорно уређивање односа у вези са обављањем комуналних делатности или појединих послова из оквира комуналних делатности између једне или више јединица локалне самоуправе и вршиоца комуналне делатности, које за циљ има пружање комуналних услуга на територији једне или више јединица локалне самоуправе или на делу територије јединице локалне самоуправе.</w:t>
      </w:r>
    </w:p>
    <w:p w:rsidR="00B1610F" w:rsidRPr="008C074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1796D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Oбављање комуналних делатности за које није основано јавно предузеће поверава се на основу </w:t>
      </w:r>
      <w:r w:rsidRPr="005179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одлуке скупштине </w:t>
      </w:r>
      <w:proofErr w:type="gramStart"/>
      <w:r w:rsidRPr="0051796D">
        <w:rPr>
          <w:rFonts w:ascii="Times New Roman" w:eastAsia="Times New Roman" w:hAnsi="Times New Roman" w:cs="Times New Roman"/>
          <w:sz w:val="24"/>
          <w:szCs w:val="24"/>
          <w:u w:val="single"/>
        </w:rPr>
        <w:t>општине  о</w:t>
      </w:r>
      <w:proofErr w:type="gramEnd"/>
      <w:r w:rsidRPr="005179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начину обављања комуналне делатности и уговора о поверавању.</w:t>
      </w:r>
    </w:p>
    <w:p w:rsidR="00B1610F" w:rsidRPr="0051796D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1610F" w:rsidRPr="0051796D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796D">
        <w:rPr>
          <w:rFonts w:ascii="Times New Roman" w:eastAsia="Times New Roman" w:hAnsi="Times New Roman" w:cs="Times New Roman"/>
          <w:sz w:val="24"/>
          <w:szCs w:val="24"/>
          <w:u w:val="single"/>
        </w:rPr>
        <w:t>На поступак поверавања обављања комуналне делатности градски и приградски превоз путника, примењују се одредбе закона којим се уређују концесије. </w:t>
      </w:r>
    </w:p>
    <w:p w:rsidR="00B1610F" w:rsidRPr="008C074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На поступак поверавања обављања комуналне делатности чије се финансирање врши из буџета општине, примењују се одредбе закона којим се уређују јавне набавке.</w:t>
      </w:r>
      <w:proofErr w:type="gramEnd"/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23.</w:t>
      </w:r>
      <w:proofErr w:type="gramEnd"/>
    </w:p>
    <w:p w:rsidR="00B1610F" w:rsidRPr="008C074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Поверавање комуналне делатности врши се на време до 5 година.</w:t>
      </w:r>
      <w:proofErr w:type="gramEnd"/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Доношење Одлуке о поверавању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24.</w:t>
      </w:r>
      <w:proofErr w:type="gramEnd"/>
    </w:p>
    <w:p w:rsidR="00B1610F" w:rsidRPr="008C074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Јавни конкурс за поверавање о</w:t>
      </w:r>
      <w:r>
        <w:rPr>
          <w:rFonts w:ascii="Times New Roman" w:eastAsia="Times New Roman" w:hAnsi="Times New Roman" w:cs="Times New Roman"/>
          <w:sz w:val="24"/>
          <w:szCs w:val="24"/>
        </w:rPr>
        <w:t>бављања комуналне делатности сп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роводи се сходно применом одредби Закона којим се уређују јавне набавке.</w:t>
      </w:r>
      <w:proofErr w:type="gramEnd"/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На основу резултата конкурса Општинско веће доноси Одлуку о избору најбољег понуђача са којим председник општине као председник Општинског већа закључује Уговор о поверавању комуналне делатности.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25.</w:t>
      </w:r>
      <w:proofErr w:type="gramEnd"/>
    </w:p>
    <w:p w:rsidR="00B1610F" w:rsidRPr="008C074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1428A0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8A0">
        <w:rPr>
          <w:rFonts w:ascii="Times New Roman" w:eastAsia="Times New Roman" w:hAnsi="Times New Roman" w:cs="Times New Roman"/>
          <w:sz w:val="24"/>
          <w:szCs w:val="24"/>
        </w:rPr>
        <w:t>За обављање комуналних делатности на подручју насељених места у сеоским месним заједницама, које служе задовољењу потреба становништва тог подручја (одржавање гробаља, јавних чесми, чишћење смећа са јавних површина и водотока и сл.), стара се Месна заједница, уколико њихово обављање није поверено јавним комуналним предузећима, привредном друштву, предузетнику или другом лицу као вршиоцу комуналне делатности. </w:t>
      </w:r>
    </w:p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806F3" w:rsidRDefault="002806F3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806F3" w:rsidRDefault="002806F3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806F3" w:rsidRPr="002806F3" w:rsidRDefault="002806F3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1610F" w:rsidRPr="002806F3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6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Заједничко обављање комуналних делатности</w:t>
      </w:r>
    </w:p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6F3" w:rsidRPr="002806F3" w:rsidRDefault="002806F3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26.</w:t>
      </w:r>
      <w:proofErr w:type="gramEnd"/>
    </w:p>
    <w:p w:rsidR="00B1610F" w:rsidRPr="008C074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Општина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Ражањ 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може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са другим јединицима локалне самоуправе споразумом уредити заједничко обављање комуналних делатности.</w:t>
      </w: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 27.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10F" w:rsidRPr="00E179A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79A6">
        <w:rPr>
          <w:rFonts w:ascii="Times New Roman" w:eastAsia="Times New Roman" w:hAnsi="Times New Roman" w:cs="Times New Roman"/>
          <w:b/>
          <w:bCs/>
          <w:sz w:val="24"/>
          <w:szCs w:val="24"/>
        </w:rPr>
        <w:t>Уређивање међусобних односа вршилаца комуналне делатности и корисника услуга</w:t>
      </w: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10F" w:rsidRPr="00372C73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73">
        <w:rPr>
          <w:rFonts w:ascii="Times New Roman" w:eastAsia="Times New Roman" w:hAnsi="Times New Roman" w:cs="Times New Roman"/>
          <w:sz w:val="24"/>
          <w:szCs w:val="24"/>
        </w:rPr>
        <w:t xml:space="preserve">Скупштина општине Ражањ појединачним  одлукама прописује начин обављања комуналне делатности, као и општа и посебна права и обавезе извршилаца комуналне делатности и корисника услуга , укључујући и начин плаћања цене комуналне услуге, начин вршења контроле коришћења и наплате комуналних услуга и овлашћења вршиоца комуналне делатности у вршењу контроле и мере које су  контролори овлашћени да предузимају. </w:t>
      </w:r>
    </w:p>
    <w:p w:rsidR="00B1610F" w:rsidRPr="00372C73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C73">
        <w:rPr>
          <w:rFonts w:ascii="Times New Roman" w:eastAsia="Times New Roman" w:hAnsi="Times New Roman" w:cs="Times New Roman"/>
          <w:sz w:val="24"/>
          <w:szCs w:val="24"/>
        </w:rPr>
        <w:t>У прописаним одлукама из става 1.</w:t>
      </w:r>
      <w:proofErr w:type="gramEnd"/>
      <w:r w:rsidRPr="00372C73">
        <w:rPr>
          <w:rFonts w:ascii="Times New Roman" w:eastAsia="Times New Roman" w:hAnsi="Times New Roman" w:cs="Times New Roman"/>
          <w:sz w:val="24"/>
          <w:szCs w:val="24"/>
        </w:rPr>
        <w:t xml:space="preserve"> Овог члана Скупштина општине обавезно одређује и начин континуираног изјашњавања (најмање једном </w:t>
      </w:r>
      <w:proofErr w:type="gramStart"/>
      <w:r w:rsidRPr="00372C73">
        <w:rPr>
          <w:rFonts w:ascii="Times New Roman" w:eastAsia="Times New Roman" w:hAnsi="Times New Roman" w:cs="Times New Roman"/>
          <w:sz w:val="24"/>
          <w:szCs w:val="24"/>
        </w:rPr>
        <w:t>годишње )</w:t>
      </w:r>
      <w:proofErr w:type="gramEnd"/>
      <w:r w:rsidRPr="00372C73">
        <w:rPr>
          <w:rFonts w:ascii="Times New Roman" w:eastAsia="Times New Roman" w:hAnsi="Times New Roman" w:cs="Times New Roman"/>
          <w:sz w:val="24"/>
          <w:szCs w:val="24"/>
        </w:rPr>
        <w:t xml:space="preserve"> корисника комуналних услуга о кв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2C73">
        <w:rPr>
          <w:rFonts w:ascii="Times New Roman" w:eastAsia="Times New Roman" w:hAnsi="Times New Roman" w:cs="Times New Roman"/>
          <w:sz w:val="24"/>
          <w:szCs w:val="24"/>
        </w:rPr>
        <w:t>литету пружања комуналних услуга од стране вршилаца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комуналне делатности, која се  организује  електронским п</w:t>
      </w:r>
      <w:r w:rsidRPr="00372C73">
        <w:rPr>
          <w:rFonts w:ascii="Times New Roman" w:eastAsia="Times New Roman" w:hAnsi="Times New Roman" w:cs="Times New Roman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Уколико су резултати изјашњавања корисника комуналних услуга такви да већина није задовољна пруженом комуналном услугом одређеног извршиоца комуналне услуге надлежни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  покреће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поступак преиспитивања рада тог вршиоца и налаже му да отклони недостатке који су наведени у изјашњавању корисснику у року који не може бити дужи од 90 дана.</w:t>
      </w:r>
    </w:p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1796D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Уколико вршилац комуналне делатности не поступи у складу са ставом 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Овог члана у погледул отклањања недостатака квалитета пружене комуналне услуге, надлежни орган може раскинути закључени уговоро поверавању и поверити обављање комуналне делатности другом вршиоцу комуналне делатности који испуњава услове за обављање делатности.</w:t>
      </w:r>
      <w:proofErr w:type="gramEnd"/>
    </w:p>
    <w:p w:rsidR="00B1610F" w:rsidRPr="00463E6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Обавезе вршиоца комуналне делатности</w:t>
      </w:r>
    </w:p>
    <w:p w:rsidR="00B1610F" w:rsidRPr="001566FC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28</w:t>
      </w: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1610F" w:rsidRPr="001566FC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Вршилац комуналне делатности дужан је да организује свој рад и пословање на начин којим се обезбеђује: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трајно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и несметано пружање комуналних услуга корисницима под условима и на начин уређен законом, прописима и стандардима донесеним на основу закона и општинским одлукама,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прописани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или уговорени обим и квалитет комуналних услуга, који подразумева тачност у погледу рокова, сигурност корисника у добијању услуга и здравствену и хигијенску исправност у складу са позитивним прописима,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предузимање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мера одржавања, развоја и заштите комуналних објеката, постројења и опреме, који служе за обављање комуналних делатности,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и унапређење квалитета и врста комуналних услуга, као и унапређење организације и ефикасности рада.</w:t>
      </w: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подноси годишњи извештај Општинском већу, најкасније до 31.12.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текуће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године, а ако то Општинско веће захтева и више пута, а основана јавна предузећа Скупштини општине.</w:t>
      </w:r>
    </w:p>
    <w:p w:rsidR="00B1610F" w:rsidRPr="008C074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1610F" w:rsidRPr="007F2C49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Вршилац комуналне делатности дужан је да у средствима јавног информисања или на други погодан начин обавести кориснике комуналних услуга о планираним или очекиваним сметњама и прекидима, који ће настати или могу настати у пружању комуналних услуга, најкасније 24 сата пре очекиваног прекида у пружа</w:t>
      </w:r>
      <w:r>
        <w:rPr>
          <w:rFonts w:ascii="Times New Roman" w:eastAsia="Times New Roman" w:hAnsi="Times New Roman" w:cs="Times New Roman"/>
          <w:sz w:val="24"/>
          <w:szCs w:val="24"/>
        </w:rPr>
        <w:t>њу тих услуга и надлежни орган  општине Ражањ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10F" w:rsidRPr="00372C73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 30</w:t>
      </w:r>
      <w:proofErr w:type="gramEnd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610F" w:rsidRPr="00372C73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У случају наступања непланираних или неочекиваних поремећаја или прекида у пружању комуналних услуга, односно обављању комуналних делатности, вршилац комуналне делатности је дужан да одмах о томе обавести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надлежни орган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општине </w:t>
      </w:r>
      <w:r>
        <w:rPr>
          <w:rFonts w:ascii="Times New Roman" w:eastAsia="Times New Roman" w:hAnsi="Times New Roman" w:cs="Times New Roman"/>
          <w:sz w:val="24"/>
          <w:szCs w:val="24"/>
        </w:rPr>
        <w:t>Ражањ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и да истовремено предузме мере за отклањање узрока поремећаја.</w:t>
      </w:r>
      <w:proofErr w:type="gramEnd"/>
    </w:p>
    <w:p w:rsidR="00B1610F" w:rsidRPr="00372C73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1610F" w:rsidRPr="00372C73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По пријему обавештења о непланираном прекиду испоруке, односно по утврђивању поремећаја или прекида у пружању комуналних услуга, Општинска управа општине </w:t>
      </w:r>
      <w:r>
        <w:rPr>
          <w:rFonts w:ascii="Times New Roman" w:eastAsia="Times New Roman" w:hAnsi="Times New Roman" w:cs="Times New Roman"/>
          <w:sz w:val="24"/>
          <w:szCs w:val="24"/>
        </w:rPr>
        <w:t>Ражањ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дужна је да:</w:t>
      </w:r>
    </w:p>
    <w:p w:rsidR="00B1610F" w:rsidRPr="00572938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одреди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ред првенства и начин пружања услуга оним корисницима код којих би услед прекида настала опасност по живот и рад грађана или рад правних и физичких лица, или би настала значајна, односно ненадокнадива штета ( установе из области здравства, школе и вртић, производна правна лица и грађани),</w:t>
      </w:r>
    </w:p>
    <w:p w:rsidR="00B1610F" w:rsidRPr="00572938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предузме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мере за хитну заштиту комуналних објеката и друге имовине која је угрожена,</w:t>
      </w:r>
    </w:p>
    <w:p w:rsidR="00B1610F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разлоге и евентуалну одговорност за поремећај, односно прекид вршења делатности и учињену штету.</w:t>
      </w:r>
    </w:p>
    <w:p w:rsidR="00B1610F" w:rsidRPr="00372C73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Обавезе корисника комуналне услуге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1610F" w:rsidRPr="009607A5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Корисник комуналне услуге у обавези је да користи комуналну услугу на начин којим се:</w:t>
      </w:r>
    </w:p>
    <w:p w:rsidR="00B1610F" w:rsidRPr="00572938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ометају други корисници и не угрожава животна средина,</w:t>
      </w:r>
    </w:p>
    <w:p w:rsidR="00B1610F" w:rsidRPr="009607A5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угрожавају објекти и опрема, који су у функцији обављања одређене комуналне делатности.</w:t>
      </w:r>
    </w:p>
    <w:p w:rsidR="00B1610F" w:rsidRPr="00372C73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9607A5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7A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за обављање и развој комуналних делатности </w:t>
      </w:r>
    </w:p>
    <w:p w:rsidR="00B1610F" w:rsidRPr="008C074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607A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960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цене комуналних услуга:</w:t>
      </w:r>
    </w:p>
    <w:p w:rsidR="00B1610F" w:rsidRPr="008C074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C0746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33.</w:t>
      </w:r>
      <w:proofErr w:type="gramEnd"/>
    </w:p>
    <w:p w:rsidR="00B1610F" w:rsidRPr="008C074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0746">
        <w:rPr>
          <w:rFonts w:ascii="Times New Roman" w:eastAsia="Times New Roman" w:hAnsi="Times New Roman" w:cs="Times New Roman"/>
          <w:sz w:val="24"/>
          <w:szCs w:val="24"/>
        </w:rPr>
        <w:t>Средства за обављање и развој комуналних делатности обезбеђују се из прихода од продаје комуналних производа и услуга и на други начин у складу са законом.</w:t>
      </w:r>
      <w:proofErr w:type="gramEnd"/>
    </w:p>
    <w:p w:rsidR="00B1610F" w:rsidRPr="007F403A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10F" w:rsidRPr="00DF6903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610F" w:rsidRPr="00DD709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34.</w:t>
      </w:r>
      <w:proofErr w:type="gramEnd"/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Цене комуналних услуга се одређују на основу начела и елемената утврђених у Закону, уз сагласност Општинског већа.</w:t>
      </w:r>
      <w:proofErr w:type="gramEnd"/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Општинско веће је у обавези да прати кретање цена комуналних услуга, а нарочито усклађеност цена комуналних услуга са принципима утврђеним Законом о комуналним делатностима и овом одлуком.</w:t>
      </w:r>
      <w:proofErr w:type="gramEnd"/>
    </w:p>
    <w:p w:rsidR="00B1610F" w:rsidRPr="00DD709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35.</w:t>
      </w:r>
      <w:proofErr w:type="gramEnd"/>
    </w:p>
    <w:p w:rsidR="00B1610F" w:rsidRPr="00DD709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Ако се за различите категорије корисника комуналних услуга примењују различити методи обрачуна, водиће се рачуна да цена буде сразмерна са трошковима пружања те услуге.</w:t>
      </w:r>
      <w:proofErr w:type="gramEnd"/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Цене комуналних услуга могу се плаћати унапред.</w:t>
      </w:r>
      <w:proofErr w:type="gramEnd"/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36.</w:t>
      </w:r>
      <w:proofErr w:type="gramEnd"/>
    </w:p>
    <w:p w:rsidR="00B1610F" w:rsidRPr="00DD709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Одлуку о промени цена комуналних услуга доноси вршилац комуналне делатности.</w:t>
      </w:r>
      <w:proofErr w:type="gramEnd"/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На одлуку о промени цена комуналних услуга из члана 3.</w:t>
      </w:r>
      <w:proofErr w:type="gramEnd"/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gramEnd"/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 1-13 ове Одлуке, осим  превоза посмртних остатака умрлог, сагласност даје Општинско веће. </w:t>
      </w:r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Уз захтев за давање сагласности из става 2.</w:t>
      </w:r>
      <w:proofErr w:type="gramEnd"/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 члана, вршилац комуналне делатности доставља образложење које нарочито садржи разлоге за промену и детаљну структуру предложене цене.</w:t>
      </w:r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Општинско веће по добијању захтева за промену цена комуналних </w:t>
      </w: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услуга  објављује</w:t>
      </w:r>
      <w:proofErr w:type="gramEnd"/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 захтев  са образложењем на огласној табли општине, као и у електронском облику путем интернета, најмање 15 дана пре доношења одлуке.</w:t>
      </w:r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Иницијативу  за</w:t>
      </w:r>
      <w:proofErr w:type="gramEnd"/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 промену цена комуналних услуга, осим вршиоца комуналне делатности, може покренути и Општинско веће.</w:t>
      </w:r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096">
        <w:rPr>
          <w:rFonts w:ascii="Times New Roman" w:eastAsia="Times New Roman" w:hAnsi="Times New Roman" w:cs="Times New Roman"/>
          <w:b/>
          <w:bCs/>
          <w:sz w:val="24"/>
          <w:szCs w:val="24"/>
        </w:rPr>
        <w:t>Субвеционисање корисника комуналних услуга</w:t>
      </w:r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37.</w:t>
      </w:r>
      <w:proofErr w:type="gramEnd"/>
    </w:p>
    <w:p w:rsidR="00B1610F" w:rsidRPr="00DD709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Општинско веће може утврдити категорије корисника комуналне услуге који плаћају субвенционирану цену комуналне услуге, као и износ субвенција за сваку категорију.</w:t>
      </w:r>
      <w:proofErr w:type="gramEnd"/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Општинско веће је дужно да достави списак тих корисника комуналних услуга вршиоцу комуналне делатности, као и да надокнади субвенционирани део цене вршиоцу комуналне делатности, односно да одлуком и уговором о поверавању регулише питање надокнаде субвенционираних износа.</w:t>
      </w:r>
      <w:proofErr w:type="gramEnd"/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096">
        <w:rPr>
          <w:rFonts w:ascii="Times New Roman" w:eastAsia="Times New Roman" w:hAnsi="Times New Roman" w:cs="Times New Roman"/>
          <w:b/>
          <w:bCs/>
          <w:sz w:val="24"/>
          <w:szCs w:val="24"/>
        </w:rPr>
        <w:t>Заснивање уговорног односа о пружању комуналне делатности</w:t>
      </w:r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38.</w:t>
      </w:r>
      <w:proofErr w:type="gramEnd"/>
    </w:p>
    <w:p w:rsidR="00B1610F" w:rsidRPr="00DD7096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Уколико вршилац комуналне делатности не закључи појединачне уговоре са корисницима комуналних услуга, сматра се да је уговорни однос о пружању комуналне услуге настао </w:t>
      </w:r>
      <w:r w:rsidRPr="00DD70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започињањем коришћења комуналне услуге, односно почетком пружања комуналне услуге, када настаје </w:t>
      </w: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обавеза  корисника</w:t>
      </w:r>
      <w:proofErr w:type="gramEnd"/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 да плаћа накнаду за пружену услугу.</w:t>
      </w:r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Обавезе корисника комуналне услуге, укључујући и плаћање цене комуналне услуге, настају започињањем коришћења комуналне услуге, односно почетком пружања комуналне услуге, и када се она користи супротно прописима којима се уређује та комунална делатност.</w:t>
      </w:r>
      <w:proofErr w:type="gramEnd"/>
    </w:p>
    <w:p w:rsidR="00B1610F" w:rsidRPr="00DD7096" w:rsidRDefault="00B1610F" w:rsidP="0028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Овом одлуком прописана су општа и посебна права и обавезе вршилаца </w:t>
      </w:r>
      <w:proofErr w:type="gramStart"/>
      <w:r w:rsidRPr="00DD7096">
        <w:rPr>
          <w:rFonts w:ascii="Times New Roman" w:eastAsia="Times New Roman" w:hAnsi="Times New Roman" w:cs="Times New Roman"/>
          <w:sz w:val="24"/>
          <w:szCs w:val="24"/>
        </w:rPr>
        <w:t>комуналне  делатности</w:t>
      </w:r>
      <w:proofErr w:type="gramEnd"/>
      <w:r w:rsidRPr="00DD7096">
        <w:rPr>
          <w:rFonts w:ascii="Times New Roman" w:eastAsia="Times New Roman" w:hAnsi="Times New Roman" w:cs="Times New Roman"/>
          <w:sz w:val="24"/>
          <w:szCs w:val="24"/>
        </w:rPr>
        <w:t xml:space="preserve"> и корисника комуналних услуга и непосредно се примењују на све уговорне односе вршилаца комуналне делатности са корисницима комуналних услуга, као општи услови пословања.</w:t>
      </w:r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DD709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096">
        <w:rPr>
          <w:rFonts w:ascii="Times New Roman" w:eastAsia="Times New Roman" w:hAnsi="Times New Roman" w:cs="Times New Roman"/>
          <w:b/>
          <w:bCs/>
          <w:sz w:val="24"/>
          <w:szCs w:val="24"/>
        </w:rPr>
        <w:t>Надзор</w:t>
      </w:r>
    </w:p>
    <w:p w:rsidR="00B1610F" w:rsidRPr="00463E62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63E62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39.</w:t>
      </w:r>
      <w:proofErr w:type="gramEnd"/>
    </w:p>
    <w:p w:rsidR="00B1610F" w:rsidRPr="00463E62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10F" w:rsidRPr="00463E6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62">
        <w:rPr>
          <w:rFonts w:ascii="Times New Roman" w:eastAsia="Times New Roman" w:hAnsi="Times New Roman" w:cs="Times New Roman"/>
          <w:sz w:val="24"/>
          <w:szCs w:val="24"/>
        </w:rPr>
        <w:t xml:space="preserve">Надзор над радом вршилаца комуналне делатности врши општина преко својих органа, а инспекцијиски надзор над спровођењем одредаба ове одлуке врше надлежни општински </w:t>
      </w:r>
    </w:p>
    <w:p w:rsidR="00B1610F" w:rsidRPr="00463E6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3E62">
        <w:rPr>
          <w:rFonts w:ascii="Times New Roman" w:eastAsia="Times New Roman" w:hAnsi="Times New Roman" w:cs="Times New Roman"/>
          <w:sz w:val="24"/>
          <w:szCs w:val="24"/>
        </w:rPr>
        <w:t>Инспектори.</w:t>
      </w:r>
      <w:proofErr w:type="gramEnd"/>
    </w:p>
    <w:p w:rsidR="00B1610F" w:rsidRPr="00463E6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463E62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62">
        <w:rPr>
          <w:rFonts w:ascii="Times New Roman" w:eastAsia="Times New Roman" w:hAnsi="Times New Roman" w:cs="Times New Roman"/>
          <w:b/>
          <w:bCs/>
          <w:sz w:val="24"/>
          <w:szCs w:val="24"/>
        </w:rPr>
        <w:t>Казнене одредбе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 40</w:t>
      </w:r>
      <w:proofErr w:type="gramEnd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610F" w:rsidRPr="009607A5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Новчаном </w:t>
      </w:r>
      <w:r>
        <w:rPr>
          <w:rFonts w:ascii="Times New Roman" w:eastAsia="Times New Roman" w:hAnsi="Times New Roman" w:cs="Times New Roman"/>
          <w:sz w:val="24"/>
          <w:szCs w:val="24"/>
        </w:rPr>
        <w:t>казном од 100.000,00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динара казниће се за привредни преступ правно лице ако:</w:t>
      </w:r>
    </w:p>
    <w:p w:rsidR="00B1610F" w:rsidRPr="00572938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вршилац комуналне делатности не организује или престане да организује комуналну делатност на начин предвиђен чланом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- 31. 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Одлуке,</w:t>
      </w: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За привредни преступ из става 1.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>казниће</w:t>
      </w:r>
      <w:proofErr w:type="gramEnd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се и одговорно лице у правном лицу новча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 казном од 20.000,00 </w:t>
      </w:r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B1610F" w:rsidRPr="008C0746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07308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Прелазне и завршне одредбе</w:t>
      </w:r>
    </w:p>
    <w:p w:rsidR="00B1610F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729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1610F" w:rsidRPr="0007308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10F" w:rsidRPr="00372C73" w:rsidRDefault="00B1610F" w:rsidP="00B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Pr="0007308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938">
        <w:rPr>
          <w:rFonts w:ascii="Times New Roman" w:eastAsia="Times New Roman" w:hAnsi="Times New Roman" w:cs="Times New Roman"/>
          <w:sz w:val="24"/>
          <w:szCs w:val="24"/>
        </w:rPr>
        <w:t xml:space="preserve">Ова Одлука ступа на снагу осмог дана од дана објављивања у «Службеном листу општине </w:t>
      </w:r>
      <w:r>
        <w:rPr>
          <w:rFonts w:ascii="Times New Roman" w:eastAsia="Times New Roman" w:hAnsi="Times New Roman" w:cs="Times New Roman"/>
          <w:sz w:val="24"/>
          <w:szCs w:val="24"/>
        </w:rPr>
        <w:t>Ражањ“.</w:t>
      </w:r>
      <w:bookmarkStart w:id="0" w:name="_GoBack"/>
      <w:bookmarkEnd w:id="0"/>
      <w:proofErr w:type="gramEnd"/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806F3" w:rsidRPr="002806F3" w:rsidRDefault="002806F3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1610F" w:rsidRPr="002806F3" w:rsidRDefault="00B1610F" w:rsidP="0028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06F3">
        <w:rPr>
          <w:rFonts w:ascii="Times New Roman" w:eastAsia="Times New Roman" w:hAnsi="Times New Roman" w:cs="Times New Roman"/>
          <w:b/>
          <w:i/>
          <w:sz w:val="24"/>
          <w:szCs w:val="24"/>
        </w:rPr>
        <w:t>СКУПШТИНА ОПШТИНЕ РАЖАЊ</w:t>
      </w: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6F3" w:rsidRDefault="002806F3" w:rsidP="0028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Број: 352-7/18-11</w:t>
      </w:r>
    </w:p>
    <w:p w:rsidR="002806F3" w:rsidRDefault="002806F3" w:rsidP="0028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У Ражњу, дана 29.03.2018. године</w:t>
      </w:r>
    </w:p>
    <w:p w:rsidR="002806F3" w:rsidRDefault="002806F3" w:rsidP="0028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806F3" w:rsidRDefault="002806F3" w:rsidP="00280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ПРЕДСЕДНИК</w:t>
      </w:r>
    </w:p>
    <w:p w:rsidR="00B1610F" w:rsidRPr="00572938" w:rsidRDefault="002806F3" w:rsidP="00280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Миодраг Рајковић</w:t>
      </w:r>
      <w:hyperlink r:id="rId4" w:tgtFrame="_blank" w:history="1">
        <w:r w:rsidR="00B1610F" w:rsidRPr="00572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  <w:r w:rsidR="00B1610F" w:rsidRPr="00572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B1610F" w:rsidRPr="009B1FF1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10F" w:rsidRDefault="00B1610F" w:rsidP="00B1610F"/>
    <w:p w:rsidR="00933257" w:rsidRDefault="00933257"/>
    <w:sectPr w:rsidR="00933257" w:rsidSect="00463E62"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1610F"/>
    <w:rsid w:val="002806F3"/>
    <w:rsid w:val="00933257"/>
    <w:rsid w:val="00B1610F"/>
    <w:rsid w:val="00C530B5"/>
    <w:rsid w:val="00C94559"/>
    <w:rsid w:val="00DB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stenik.rs/index.php/odsek-za-urzbanizam/urbanistickiplano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2696</Words>
  <Characters>15369</Characters>
  <Application>Microsoft Office Word</Application>
  <DocSecurity>0</DocSecurity>
  <Lines>128</Lines>
  <Paragraphs>36</Paragraphs>
  <ScaleCrop>false</ScaleCrop>
  <Company/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Zdravković</cp:lastModifiedBy>
  <cp:revision>4</cp:revision>
  <cp:lastPrinted>2018-04-02T11:55:00Z</cp:lastPrinted>
  <dcterms:created xsi:type="dcterms:W3CDTF">2018-04-02T12:03:00Z</dcterms:created>
  <dcterms:modified xsi:type="dcterms:W3CDTF">2018-04-02T12:07:00Z</dcterms:modified>
</cp:coreProperties>
</file>