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D3" w:rsidRPr="00A36B32" w:rsidRDefault="00DC62D3" w:rsidP="00A36B32">
      <w:pPr>
        <w:rPr>
          <w:rFonts w:ascii="Times New Roman" w:hAnsi="Times New Roman" w:cs="Times New Roman"/>
          <w:sz w:val="24"/>
          <w:szCs w:val="24"/>
        </w:rPr>
      </w:pPr>
    </w:p>
    <w:p w:rsidR="00250B92" w:rsidRPr="002314E8" w:rsidRDefault="002314E8" w:rsidP="002314E8">
      <w:pPr>
        <w:jc w:val="center"/>
        <w:rPr>
          <w:rFonts w:ascii="AngsanaUPC" w:hAnsi="AngsanaUPC" w:cs="AngsanaUPC"/>
          <w:sz w:val="72"/>
          <w:szCs w:val="72"/>
          <w:lang w:val="sr-Cyrl-RS"/>
        </w:rPr>
      </w:pPr>
      <w:r w:rsidRPr="002314E8">
        <w:rPr>
          <w:rFonts w:ascii="Times New Roman" w:hAnsi="Times New Roman" w:cs="Times New Roman"/>
          <w:sz w:val="72"/>
          <w:szCs w:val="72"/>
          <w:lang w:val="sr-Cyrl-RS"/>
        </w:rPr>
        <w:t>ЈАВНИ</w:t>
      </w:r>
      <w:r w:rsidRPr="002314E8">
        <w:rPr>
          <w:rFonts w:ascii="AngsanaUPC" w:hAnsi="AngsanaUPC" w:cs="AngsanaUPC"/>
          <w:sz w:val="72"/>
          <w:szCs w:val="72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72"/>
          <w:szCs w:val="72"/>
          <w:lang w:val="sr-Cyrl-RS"/>
        </w:rPr>
        <w:t>ПОЗИВ</w:t>
      </w:r>
    </w:p>
    <w:p w:rsidR="002314E8" w:rsidRPr="002314E8" w:rsidRDefault="002314E8">
      <w:pPr>
        <w:rPr>
          <w:rFonts w:ascii="AngsanaUPC" w:hAnsi="AngsanaUPC" w:cs="AngsanaUPC"/>
          <w:sz w:val="44"/>
          <w:szCs w:val="44"/>
          <w:lang w:val="sr-Cyrl-RS"/>
        </w:rPr>
      </w:pPr>
      <w:r w:rsidRPr="002314E8">
        <w:rPr>
          <w:rFonts w:ascii="Times New Roman" w:hAnsi="Times New Roman" w:cs="Times New Roman"/>
          <w:sz w:val="44"/>
          <w:szCs w:val="44"/>
          <w:lang w:val="sr-Cyrl-RS"/>
        </w:rPr>
        <w:t>УДРУЖЕЊЕ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ПЕНЗИОНЕРА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ОПШТИНЕ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РАЖАЊ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="006B6687">
        <w:rPr>
          <w:rFonts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ОГЛАШАВА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="006B6687">
        <w:rPr>
          <w:rFonts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ЈАВНИ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ПОЗИВ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="006B6687">
        <w:rPr>
          <w:rFonts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ЗА</w:t>
      </w:r>
      <w:r w:rsidR="006B6687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ПРИКУПЉАЊЕ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="006B6687">
        <w:rPr>
          <w:rFonts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ПРИЈАВА</w:t>
      </w:r>
      <w:r w:rsidR="006B6687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ПЕНЗИОНЕРА</w:t>
      </w:r>
      <w:r w:rsidR="006B6687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b/>
          <w:sz w:val="44"/>
          <w:szCs w:val="44"/>
          <w:lang w:val="sr-Cyrl-RS"/>
        </w:rPr>
        <w:t>ЧЛАНОВА</w:t>
      </w:r>
      <w:r w:rsidRPr="002314E8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b/>
          <w:sz w:val="44"/>
          <w:szCs w:val="44"/>
          <w:lang w:val="sr-Cyrl-RS"/>
        </w:rPr>
        <w:t>ФОНДА</w:t>
      </w:r>
      <w:r w:rsidRPr="002314E8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b/>
          <w:sz w:val="44"/>
          <w:szCs w:val="44"/>
          <w:lang w:val="sr-Cyrl-RS"/>
        </w:rPr>
        <w:t>СОЛИДАРНОСТИ</w:t>
      </w:r>
      <w:r w:rsidRPr="002314E8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b/>
          <w:sz w:val="44"/>
          <w:szCs w:val="44"/>
          <w:lang w:val="sr-Cyrl-RS"/>
        </w:rPr>
        <w:t>УПО</w:t>
      </w:r>
      <w:r w:rsidRPr="002314E8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b/>
          <w:sz w:val="44"/>
          <w:szCs w:val="44"/>
          <w:lang w:val="sr-Cyrl-RS"/>
        </w:rPr>
        <w:t>РАЖАЊ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ЗА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ДОДЕЛУ</w:t>
      </w:r>
      <w:r w:rsidR="006B6687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ПАКЕТА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СОЛИДАРНОСТИ</w:t>
      </w:r>
      <w:r w:rsidRPr="002314E8">
        <w:rPr>
          <w:rFonts w:ascii="AngsanaUPC" w:hAnsi="AngsanaUPC" w:cs="AngsanaUPC"/>
          <w:sz w:val="44"/>
          <w:szCs w:val="44"/>
          <w:lang w:val="sr-Cyrl-RS"/>
        </w:rPr>
        <w:t>.</w:t>
      </w:r>
    </w:p>
    <w:p w:rsidR="002314E8" w:rsidRPr="006B6687" w:rsidRDefault="002314E8" w:rsidP="002314E8">
      <w:pPr>
        <w:spacing w:after="0" w:line="240" w:lineRule="auto"/>
        <w:rPr>
          <w:rFonts w:cs="AngsanaUPC"/>
          <w:b/>
          <w:sz w:val="44"/>
          <w:szCs w:val="44"/>
          <w:lang w:val="sr-Cyrl-RS"/>
        </w:rPr>
      </w:pPr>
      <w:r w:rsidRPr="002314E8">
        <w:rPr>
          <w:rFonts w:ascii="Times New Roman" w:hAnsi="Times New Roman" w:cs="Times New Roman"/>
          <w:sz w:val="44"/>
          <w:szCs w:val="44"/>
          <w:lang w:val="sr-Cyrl-RS"/>
        </w:rPr>
        <w:t>ПРИЈАВЕ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СЕ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МОГУ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ПОДНЕТИ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>
        <w:rPr>
          <w:rFonts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У</w:t>
      </w:r>
      <w:r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УДРУЖЕЊУ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/</w:t>
      </w:r>
      <w:r w:rsidRPr="006B6687">
        <w:rPr>
          <w:rFonts w:ascii="Times New Roman" w:hAnsi="Times New Roman" w:cs="Times New Roman"/>
          <w:b/>
          <w:sz w:val="44"/>
          <w:szCs w:val="44"/>
          <w:lang w:val="sr-Cyrl-RS"/>
        </w:rPr>
        <w:t>УТОРКОМ</w:t>
      </w:r>
      <w:r w:rsidRPr="006B6687">
        <w:rPr>
          <w:rFonts w:ascii="AngsanaUPC" w:hAnsi="AngsanaUPC" w:cs="AngsanaUPC"/>
          <w:b/>
          <w:sz w:val="44"/>
          <w:szCs w:val="44"/>
          <w:lang w:val="sr-Cyrl-RS"/>
        </w:rPr>
        <w:t xml:space="preserve">, </w:t>
      </w:r>
      <w:r w:rsidRPr="006B6687">
        <w:rPr>
          <w:rFonts w:ascii="Times New Roman" w:hAnsi="Times New Roman" w:cs="Times New Roman"/>
          <w:b/>
          <w:sz w:val="44"/>
          <w:szCs w:val="44"/>
          <w:lang w:val="sr-Cyrl-RS"/>
        </w:rPr>
        <w:t>СРЕДОМ</w:t>
      </w:r>
      <w:r w:rsidRPr="006B6687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r w:rsidRPr="006B6687">
        <w:rPr>
          <w:rFonts w:ascii="Times New Roman" w:hAnsi="Times New Roman" w:cs="Times New Roman"/>
          <w:b/>
          <w:sz w:val="44"/>
          <w:szCs w:val="44"/>
          <w:lang w:val="sr-Cyrl-RS"/>
        </w:rPr>
        <w:t>И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6B6687">
        <w:rPr>
          <w:rFonts w:ascii="Times New Roman" w:hAnsi="Times New Roman" w:cs="Times New Roman"/>
          <w:b/>
          <w:sz w:val="44"/>
          <w:szCs w:val="44"/>
          <w:lang w:val="sr-Cyrl-RS"/>
        </w:rPr>
        <w:t>ЧЕТВРТКОМ</w:t>
      </w:r>
      <w:r w:rsidRPr="006B6687">
        <w:rPr>
          <w:rFonts w:ascii="AngsanaUPC" w:hAnsi="AngsanaUPC" w:cs="AngsanaUPC"/>
          <w:b/>
          <w:sz w:val="44"/>
          <w:szCs w:val="44"/>
          <w:lang w:val="sr-Cyrl-RS"/>
        </w:rPr>
        <w:t xml:space="preserve">/ </w:t>
      </w:r>
      <w:r w:rsidRPr="006B6687">
        <w:rPr>
          <w:rFonts w:ascii="Times New Roman" w:hAnsi="Times New Roman" w:cs="Times New Roman"/>
          <w:b/>
          <w:sz w:val="44"/>
          <w:szCs w:val="44"/>
          <w:lang w:val="sr-Cyrl-RS"/>
        </w:rPr>
        <w:t>ОД</w:t>
      </w:r>
      <w:r w:rsidRPr="006B6687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r w:rsidR="006B6687" w:rsidRPr="006B6687">
        <w:rPr>
          <w:rFonts w:cs="AngsanaUPC"/>
          <w:b/>
          <w:sz w:val="44"/>
          <w:szCs w:val="44"/>
          <w:lang w:val="sr-Cyrl-RS"/>
        </w:rPr>
        <w:t xml:space="preserve">  </w:t>
      </w:r>
      <w:r w:rsidRPr="006B6687">
        <w:rPr>
          <w:rFonts w:ascii="AngsanaUPC" w:hAnsi="AngsanaUPC" w:cs="AngsanaUPC"/>
          <w:b/>
          <w:sz w:val="72"/>
          <w:szCs w:val="72"/>
          <w:lang w:val="sr-Cyrl-RS"/>
        </w:rPr>
        <w:t>9.00 – 12.00</w:t>
      </w:r>
      <w:r w:rsidRPr="006B6687">
        <w:rPr>
          <w:rFonts w:cs="AngsanaUPC"/>
          <w:b/>
          <w:sz w:val="44"/>
          <w:szCs w:val="44"/>
          <w:lang w:val="sr-Cyrl-RS"/>
        </w:rPr>
        <w:t xml:space="preserve"> </w:t>
      </w:r>
      <w:r w:rsidRPr="006B6687">
        <w:rPr>
          <w:rFonts w:ascii="Times New Roman" w:hAnsi="Times New Roman" w:cs="Times New Roman"/>
          <w:b/>
          <w:sz w:val="44"/>
          <w:szCs w:val="44"/>
          <w:lang w:val="sr-Cyrl-RS"/>
        </w:rPr>
        <w:t>ЧАСОВА</w:t>
      </w:r>
      <w:r w:rsidR="006B6687" w:rsidRPr="006B6687">
        <w:rPr>
          <w:rFonts w:ascii="Times New Roman" w:hAnsi="Times New Roman" w:cs="Times New Roman"/>
          <w:b/>
          <w:sz w:val="44"/>
          <w:szCs w:val="44"/>
          <w:lang w:val="sr-Cyrl-RS"/>
        </w:rPr>
        <w:t xml:space="preserve"> </w:t>
      </w:r>
      <w:r w:rsidRPr="006B6687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bookmarkStart w:id="0" w:name="_GoBack"/>
      <w:bookmarkEnd w:id="0"/>
      <w:r w:rsidR="006B6687" w:rsidRPr="006B6687">
        <w:rPr>
          <w:rFonts w:ascii="Times New Roman" w:hAnsi="Times New Roman" w:cs="Times New Roman"/>
          <w:b/>
          <w:sz w:val="44"/>
          <w:szCs w:val="44"/>
          <w:lang w:val="sr-Cyrl-RS"/>
        </w:rPr>
        <w:t>.</w:t>
      </w:r>
    </w:p>
    <w:p w:rsidR="002314E8" w:rsidRPr="006B6687" w:rsidRDefault="002314E8">
      <w:pPr>
        <w:rPr>
          <w:rFonts w:ascii="AngsanaUPC" w:hAnsi="AngsanaUPC" w:cs="AngsanaUPC"/>
          <w:b/>
          <w:lang w:val="sr-Cyrl-RS"/>
        </w:rPr>
      </w:pPr>
      <w:r w:rsidRPr="006B6687">
        <w:rPr>
          <w:rFonts w:ascii="Times New Roman" w:hAnsi="Times New Roman" w:cs="Times New Roman"/>
          <w:b/>
          <w:sz w:val="44"/>
          <w:szCs w:val="44"/>
          <w:lang w:val="sr-Cyrl-RS"/>
        </w:rPr>
        <w:t>ОСНОВНИ</w:t>
      </w:r>
      <w:r w:rsidRPr="006B6687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r w:rsidR="006B6687" w:rsidRPr="006B6687">
        <w:rPr>
          <w:rFonts w:cs="AngsanaUPC"/>
          <w:b/>
          <w:sz w:val="44"/>
          <w:szCs w:val="44"/>
          <w:lang w:val="sr-Cyrl-RS"/>
        </w:rPr>
        <w:t xml:space="preserve"> </w:t>
      </w:r>
      <w:r w:rsidRPr="006B6687">
        <w:rPr>
          <w:rFonts w:ascii="Times New Roman" w:hAnsi="Times New Roman" w:cs="Times New Roman"/>
          <w:b/>
          <w:sz w:val="44"/>
          <w:szCs w:val="44"/>
          <w:lang w:val="sr-Cyrl-RS"/>
        </w:rPr>
        <w:t>КРИТЕРИЈУМИ</w:t>
      </w:r>
      <w:r w:rsidRPr="006B6687">
        <w:rPr>
          <w:rFonts w:ascii="AngsanaUPC" w:hAnsi="AngsanaUPC" w:cs="AngsanaUPC"/>
          <w:b/>
          <w:sz w:val="44"/>
          <w:szCs w:val="44"/>
          <w:lang w:val="sr-Cyrl-RS"/>
        </w:rPr>
        <w:t>:</w:t>
      </w:r>
    </w:p>
    <w:p w:rsidR="002314E8" w:rsidRPr="002314E8" w:rsidRDefault="002314E8" w:rsidP="006B6687">
      <w:pPr>
        <w:pStyle w:val="ListParagraph"/>
        <w:numPr>
          <w:ilvl w:val="0"/>
          <w:numId w:val="1"/>
        </w:numPr>
        <w:spacing w:after="0" w:line="240" w:lineRule="auto"/>
        <w:rPr>
          <w:rFonts w:ascii="AngsanaUPC" w:hAnsi="AngsanaUPC" w:cs="AngsanaUPC"/>
          <w:sz w:val="44"/>
          <w:szCs w:val="44"/>
          <w:lang w:val="sr-Cyrl-RS"/>
        </w:rPr>
      </w:pPr>
      <w:r w:rsidRPr="002314E8">
        <w:rPr>
          <w:rFonts w:ascii="Times New Roman" w:hAnsi="Times New Roman" w:cs="Times New Roman"/>
          <w:sz w:val="44"/>
          <w:szCs w:val="44"/>
          <w:lang w:val="sr-Cyrl-RS"/>
        </w:rPr>
        <w:t>ВИСИНА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ПЕНЗИЈА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ДО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6B6687">
        <w:rPr>
          <w:rFonts w:ascii="AngsanaUPC" w:hAnsi="AngsanaUPC" w:cs="AngsanaUPC"/>
          <w:b/>
          <w:sz w:val="72"/>
          <w:szCs w:val="72"/>
          <w:u w:val="single"/>
          <w:lang w:val="sr-Cyrl-RS"/>
        </w:rPr>
        <w:t>27.711,33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ДИНАРА</w:t>
      </w:r>
      <w:r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="006B6687">
        <w:rPr>
          <w:rFonts w:ascii="Times New Roman" w:hAnsi="Times New Roman" w:cs="Times New Roman"/>
          <w:sz w:val="44"/>
          <w:szCs w:val="44"/>
          <w:lang w:val="sr-Cyrl-RS"/>
        </w:rPr>
        <w:t>/ПРИЛАЖЕ СЕ  ЧЕК ОД ПЕНЗИЈЕ</w:t>
      </w:r>
    </w:p>
    <w:p w:rsidR="002314E8" w:rsidRPr="002314E8" w:rsidRDefault="002314E8" w:rsidP="002314E8">
      <w:pPr>
        <w:rPr>
          <w:rFonts w:ascii="AngsanaUPC" w:hAnsi="AngsanaUPC" w:cs="AngsanaUPC"/>
          <w:sz w:val="44"/>
          <w:szCs w:val="44"/>
          <w:lang w:val="sr-Cyrl-RS"/>
        </w:rPr>
      </w:pPr>
      <w:r w:rsidRPr="002314E8">
        <w:rPr>
          <w:rFonts w:ascii="Times New Roman" w:hAnsi="Times New Roman" w:cs="Times New Roman"/>
          <w:sz w:val="44"/>
          <w:szCs w:val="44"/>
          <w:lang w:val="sr-Cyrl-RS"/>
        </w:rPr>
        <w:t>ПРИОРИТЕТ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ИМАЈУ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САМОХРАНИ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КОРИСНИЦИ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ИЛИ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КОРИСНИЦЏИ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У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ВИШЕЧЛАНОМ</w:t>
      </w:r>
      <w:r w:rsidR="00930909">
        <w:rPr>
          <w:rFonts w:ascii="Times New Roman" w:hAnsi="Times New Roman" w:cs="Times New Roman"/>
          <w:sz w:val="44"/>
          <w:szCs w:val="44"/>
        </w:rPr>
        <w:t xml:space="preserve"> 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ДОМАЋИНСТВУ</w:t>
      </w:r>
      <w:r w:rsidR="00930909">
        <w:rPr>
          <w:rFonts w:ascii="Times New Roman" w:hAnsi="Times New Roman" w:cs="Times New Roman"/>
          <w:sz w:val="44"/>
          <w:szCs w:val="44"/>
        </w:rPr>
        <w:t xml:space="preserve"> 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КОМЕ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="00930909">
        <w:rPr>
          <w:rFonts w:ascii="AngsanaUPC" w:hAnsi="AngsanaUPC" w:cs="AngsanaUPC"/>
          <w:sz w:val="44"/>
          <w:szCs w:val="44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ЈЕ</w:t>
      </w:r>
      <w:r w:rsidR="00930909">
        <w:rPr>
          <w:rFonts w:ascii="Times New Roman" w:hAnsi="Times New Roman" w:cs="Times New Roman"/>
          <w:sz w:val="44"/>
          <w:szCs w:val="44"/>
        </w:rPr>
        <w:t xml:space="preserve"> 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ЈЕДИНИ</w:t>
      </w:r>
      <w:r w:rsidRPr="002314E8">
        <w:rPr>
          <w:rFonts w:ascii="AngsanaUPC" w:hAnsi="AngsanaUPC" w:cs="AngsanaUPC"/>
          <w:sz w:val="44"/>
          <w:szCs w:val="44"/>
          <w:lang w:val="sr-Cyrl-RS"/>
        </w:rPr>
        <w:t xml:space="preserve"> </w:t>
      </w:r>
      <w:r w:rsidR="00930909">
        <w:rPr>
          <w:rFonts w:ascii="AngsanaUPC" w:hAnsi="AngsanaUPC" w:cs="AngsanaUPC"/>
          <w:sz w:val="44"/>
          <w:szCs w:val="44"/>
        </w:rPr>
        <w:t xml:space="preserve"> </w:t>
      </w:r>
      <w:r w:rsidRPr="002314E8">
        <w:rPr>
          <w:rFonts w:ascii="Times New Roman" w:hAnsi="Times New Roman" w:cs="Times New Roman"/>
          <w:sz w:val="44"/>
          <w:szCs w:val="44"/>
          <w:lang w:val="sr-Cyrl-RS"/>
        </w:rPr>
        <w:t>ИЗВОРПЕНЗИЈА</w:t>
      </w:r>
      <w:r w:rsidRPr="002314E8">
        <w:rPr>
          <w:rFonts w:ascii="AngsanaUPC" w:hAnsi="AngsanaUPC" w:cs="AngsanaUPC"/>
          <w:sz w:val="44"/>
          <w:szCs w:val="44"/>
          <w:lang w:val="sr-Cyrl-RS"/>
        </w:rPr>
        <w:t>.</w:t>
      </w:r>
    </w:p>
    <w:p w:rsidR="002314E8" w:rsidRPr="006B6687" w:rsidRDefault="006B6687" w:rsidP="002314E8">
      <w:pPr>
        <w:rPr>
          <w:rFonts w:ascii="AngsanaUPC" w:hAnsi="AngsanaUPC" w:cs="AngsanaUPC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44"/>
          <w:szCs w:val="44"/>
          <w:lang w:val="sr-Cyrl-RS"/>
        </w:rPr>
        <w:t xml:space="preserve">          </w:t>
      </w:r>
      <w:r w:rsidR="002314E8" w:rsidRPr="002314E8">
        <w:rPr>
          <w:rFonts w:ascii="Times New Roman" w:hAnsi="Times New Roman" w:cs="Times New Roman"/>
          <w:b/>
          <w:sz w:val="44"/>
          <w:szCs w:val="44"/>
          <w:lang w:val="sr-Cyrl-RS"/>
        </w:rPr>
        <w:t>РОК</w:t>
      </w:r>
      <w:r w:rsidR="002314E8" w:rsidRPr="002314E8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r w:rsidR="002314E8" w:rsidRPr="002314E8">
        <w:rPr>
          <w:rFonts w:ascii="Times New Roman" w:hAnsi="Times New Roman" w:cs="Times New Roman"/>
          <w:b/>
          <w:sz w:val="44"/>
          <w:szCs w:val="44"/>
          <w:lang w:val="sr-Cyrl-RS"/>
        </w:rPr>
        <w:t>ЗА</w:t>
      </w:r>
      <w:r w:rsidR="002314E8" w:rsidRPr="002314E8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r w:rsidR="002314E8" w:rsidRPr="002314E8">
        <w:rPr>
          <w:rFonts w:ascii="Times New Roman" w:hAnsi="Times New Roman" w:cs="Times New Roman"/>
          <w:b/>
          <w:sz w:val="44"/>
          <w:szCs w:val="44"/>
          <w:lang w:val="sr-Cyrl-RS"/>
        </w:rPr>
        <w:t>ПРИЈАВЉИВАЊЕ</w:t>
      </w:r>
      <w:r w:rsidR="002314E8" w:rsidRPr="002314E8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r w:rsidR="002B4AFA">
        <w:rPr>
          <w:rFonts w:ascii="Times New Roman" w:hAnsi="Times New Roman" w:cs="Times New Roman"/>
          <w:b/>
          <w:sz w:val="44"/>
          <w:szCs w:val="44"/>
          <w:lang w:val="sr-Cyrl-RS"/>
        </w:rPr>
        <w:t xml:space="preserve">ДО  </w:t>
      </w:r>
      <w:r w:rsidR="00A36B32">
        <w:rPr>
          <w:rFonts w:ascii="AngsanaUPC" w:hAnsi="AngsanaUPC" w:cs="AngsanaUPC"/>
          <w:b/>
          <w:sz w:val="72"/>
          <w:szCs w:val="72"/>
        </w:rPr>
        <w:t>31</w:t>
      </w:r>
      <w:r w:rsidR="002314E8" w:rsidRPr="006B6687">
        <w:rPr>
          <w:rFonts w:ascii="AngsanaUPC" w:hAnsi="AngsanaUPC" w:cs="AngsanaUPC"/>
          <w:b/>
          <w:sz w:val="72"/>
          <w:szCs w:val="72"/>
          <w:lang w:val="sr-Cyrl-RS"/>
        </w:rPr>
        <w:t>.</w:t>
      </w:r>
      <w:r w:rsidR="002314E8" w:rsidRPr="002314E8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r w:rsidR="002314E8" w:rsidRPr="002314E8">
        <w:rPr>
          <w:rFonts w:ascii="Times New Roman" w:hAnsi="Times New Roman" w:cs="Times New Roman"/>
          <w:b/>
          <w:sz w:val="44"/>
          <w:szCs w:val="44"/>
          <w:lang w:val="sr-Cyrl-RS"/>
        </w:rPr>
        <w:t>ОКТОБАР</w:t>
      </w:r>
      <w:r w:rsidR="002314E8" w:rsidRPr="002314E8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r w:rsidR="002314E8" w:rsidRPr="006B6687">
        <w:rPr>
          <w:rFonts w:ascii="AngsanaUPC" w:hAnsi="AngsanaUPC" w:cs="AngsanaUPC"/>
          <w:b/>
          <w:sz w:val="72"/>
          <w:szCs w:val="72"/>
          <w:lang w:val="sr-Cyrl-RS"/>
        </w:rPr>
        <w:t>2025.</w:t>
      </w:r>
      <w:r w:rsidR="002314E8" w:rsidRPr="002314E8">
        <w:rPr>
          <w:rFonts w:ascii="AngsanaUPC" w:hAnsi="AngsanaUPC" w:cs="AngsanaUPC"/>
          <w:b/>
          <w:sz w:val="44"/>
          <w:szCs w:val="44"/>
          <w:lang w:val="sr-Cyrl-RS"/>
        </w:rPr>
        <w:t xml:space="preserve"> </w:t>
      </w:r>
      <w:r w:rsidR="002314E8" w:rsidRPr="002314E8">
        <w:rPr>
          <w:rFonts w:ascii="Times New Roman" w:hAnsi="Times New Roman" w:cs="Times New Roman"/>
          <w:b/>
          <w:sz w:val="44"/>
          <w:szCs w:val="44"/>
          <w:lang w:val="sr-Cyrl-RS"/>
        </w:rPr>
        <w:t>ГОДИНЕ</w:t>
      </w:r>
      <w:r w:rsidR="002314E8" w:rsidRPr="002314E8">
        <w:rPr>
          <w:rFonts w:ascii="AngsanaUPC" w:hAnsi="AngsanaUPC" w:cs="AngsanaUPC"/>
          <w:b/>
          <w:sz w:val="44"/>
          <w:szCs w:val="44"/>
          <w:lang w:val="sr-Cyrl-RS"/>
        </w:rPr>
        <w:t>.</w:t>
      </w:r>
    </w:p>
    <w:sectPr w:rsidR="002314E8" w:rsidRPr="006B6687" w:rsidSect="004C789B">
      <w:pgSz w:w="15840" w:h="12240" w:orient="landscape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5B81"/>
    <w:multiLevelType w:val="hybridMultilevel"/>
    <w:tmpl w:val="6BE4671E"/>
    <w:lvl w:ilvl="0" w:tplc="97B440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C3"/>
    <w:rsid w:val="002314E8"/>
    <w:rsid w:val="00250B92"/>
    <w:rsid w:val="002B4AFA"/>
    <w:rsid w:val="004C789B"/>
    <w:rsid w:val="005C4A51"/>
    <w:rsid w:val="006B6687"/>
    <w:rsid w:val="006D0DC3"/>
    <w:rsid w:val="00930909"/>
    <w:rsid w:val="00A36B32"/>
    <w:rsid w:val="00DC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2025-09-23T09:33:00Z</cp:lastPrinted>
  <dcterms:created xsi:type="dcterms:W3CDTF">2025-10-16T06:23:00Z</dcterms:created>
  <dcterms:modified xsi:type="dcterms:W3CDTF">2025-10-16T06:23:00Z</dcterms:modified>
</cp:coreProperties>
</file>