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E8" w:rsidRPr="00A82D84" w:rsidRDefault="00D83665" w:rsidP="0026617E">
      <w:pPr>
        <w:jc w:val="both"/>
        <w:rPr>
          <w:rFonts w:ascii="Times New Roman" w:hAnsi="Times New Roman" w:cs="Times New Roman"/>
          <w:sz w:val="24"/>
          <w:szCs w:val="24"/>
          <w:lang w:val="sr-Cyrl-RS"/>
        </w:rPr>
      </w:pPr>
      <w:r w:rsidRPr="0026617E">
        <w:rPr>
          <w:rFonts w:ascii="Times New Roman" w:hAnsi="Times New Roman" w:cs="Times New Roman"/>
          <w:sz w:val="24"/>
          <w:szCs w:val="24"/>
        </w:rPr>
        <w:t xml:space="preserve">   </w:t>
      </w:r>
      <w:r w:rsidR="0026617E" w:rsidRPr="0026617E">
        <w:rPr>
          <w:rFonts w:ascii="Times New Roman" w:hAnsi="Times New Roman" w:cs="Times New Roman"/>
          <w:sz w:val="24"/>
          <w:szCs w:val="24"/>
        </w:rPr>
        <w:t xml:space="preserve">На основу </w:t>
      </w:r>
      <w:r w:rsidR="0026617E" w:rsidRPr="0026617E">
        <w:rPr>
          <w:rFonts w:ascii="Times New Roman" w:hAnsi="Times New Roman" w:cs="Times New Roman"/>
          <w:color w:val="000000"/>
          <w:sz w:val="24"/>
          <w:szCs w:val="24"/>
        </w:rPr>
        <w:t xml:space="preserve">члана 25. </w:t>
      </w:r>
      <w:proofErr w:type="gramStart"/>
      <w:r w:rsidR="0026617E" w:rsidRPr="0026617E">
        <w:rPr>
          <w:rFonts w:ascii="Times New Roman" w:hAnsi="Times New Roman" w:cs="Times New Roman"/>
          <w:color w:val="000000"/>
          <w:sz w:val="24"/>
          <w:szCs w:val="24"/>
        </w:rPr>
        <w:t>став</w:t>
      </w:r>
      <w:proofErr w:type="gramEnd"/>
      <w:r w:rsidR="0026617E" w:rsidRPr="0026617E">
        <w:rPr>
          <w:rFonts w:ascii="Times New Roman" w:hAnsi="Times New Roman" w:cs="Times New Roman"/>
          <w:color w:val="000000"/>
          <w:sz w:val="24"/>
          <w:szCs w:val="24"/>
        </w:rPr>
        <w:t xml:space="preserve"> 1. </w:t>
      </w:r>
      <w:proofErr w:type="gramStart"/>
      <w:r w:rsidR="0026617E" w:rsidRPr="0026617E">
        <w:rPr>
          <w:rFonts w:ascii="Times New Roman" w:hAnsi="Times New Roman" w:cs="Times New Roman"/>
          <w:color w:val="000000"/>
          <w:sz w:val="24"/>
          <w:szCs w:val="24"/>
        </w:rPr>
        <w:t>тачка</w:t>
      </w:r>
      <w:proofErr w:type="gramEnd"/>
      <w:r w:rsidR="0026617E" w:rsidRPr="0026617E">
        <w:rPr>
          <w:rFonts w:ascii="Times New Roman" w:hAnsi="Times New Roman" w:cs="Times New Roman"/>
          <w:color w:val="000000"/>
          <w:sz w:val="24"/>
          <w:szCs w:val="24"/>
        </w:rPr>
        <w:t xml:space="preserve"> 6. </w:t>
      </w:r>
      <w:proofErr w:type="gramStart"/>
      <w:r w:rsidR="0026617E" w:rsidRPr="0026617E">
        <w:rPr>
          <w:rFonts w:ascii="Times New Roman" w:hAnsi="Times New Roman" w:cs="Times New Roman"/>
          <w:color w:val="000000"/>
          <w:sz w:val="24"/>
          <w:szCs w:val="24"/>
        </w:rPr>
        <w:t>подтачка</w:t>
      </w:r>
      <w:proofErr w:type="gramEnd"/>
      <w:r w:rsidR="0026617E" w:rsidRPr="0026617E">
        <w:rPr>
          <w:rFonts w:ascii="Times New Roman" w:hAnsi="Times New Roman" w:cs="Times New Roman"/>
          <w:color w:val="000000"/>
          <w:sz w:val="24"/>
          <w:szCs w:val="24"/>
        </w:rPr>
        <w:t xml:space="preserve"> 4. Закона о буџетском систему („Службени гласник РС</w:t>
      </w:r>
      <w:proofErr w:type="gramStart"/>
      <w:r w:rsidR="0026617E" w:rsidRPr="0026617E">
        <w:rPr>
          <w:rFonts w:ascii="Times New Roman" w:hAnsi="Times New Roman" w:cs="Times New Roman"/>
          <w:color w:val="000000"/>
          <w:sz w:val="24"/>
          <w:szCs w:val="24"/>
        </w:rPr>
        <w:t>“ број</w:t>
      </w:r>
      <w:proofErr w:type="gramEnd"/>
      <w:r w:rsidR="0026617E" w:rsidRPr="0026617E">
        <w:rPr>
          <w:rFonts w:ascii="Times New Roman" w:hAnsi="Times New Roman" w:cs="Times New Roman"/>
          <w:color w:val="000000"/>
          <w:sz w:val="24"/>
          <w:szCs w:val="24"/>
        </w:rPr>
        <w:t xml:space="preserve"> 54/09</w:t>
      </w:r>
      <w:r w:rsidR="0026617E" w:rsidRPr="0026617E">
        <w:rPr>
          <w:rFonts w:ascii="Times New Roman" w:hAnsi="Times New Roman" w:cs="Times New Roman"/>
          <w:color w:val="000000"/>
          <w:sz w:val="24"/>
          <w:szCs w:val="24"/>
          <w:lang w:val="sr-Cyrl-CS"/>
        </w:rPr>
        <w:t>,</w:t>
      </w:r>
      <w:r w:rsidR="0026617E" w:rsidRPr="0026617E">
        <w:rPr>
          <w:rFonts w:ascii="Times New Roman" w:hAnsi="Times New Roman" w:cs="Times New Roman"/>
          <w:color w:val="000000"/>
          <w:sz w:val="24"/>
          <w:szCs w:val="24"/>
        </w:rPr>
        <w:t xml:space="preserve"> 73/10</w:t>
      </w:r>
      <w:r w:rsidR="0026617E" w:rsidRPr="0026617E">
        <w:rPr>
          <w:rFonts w:ascii="Times New Roman" w:hAnsi="Times New Roman" w:cs="Times New Roman"/>
          <w:color w:val="000000"/>
          <w:sz w:val="24"/>
          <w:szCs w:val="24"/>
          <w:lang w:val="sr-Latn-RS"/>
        </w:rPr>
        <w:t xml:space="preserve">, </w:t>
      </w:r>
      <w:r w:rsidR="0026617E" w:rsidRPr="0026617E">
        <w:rPr>
          <w:rFonts w:ascii="Times New Roman" w:hAnsi="Times New Roman" w:cs="Times New Roman"/>
          <w:color w:val="000000"/>
          <w:sz w:val="24"/>
          <w:szCs w:val="24"/>
          <w:lang w:val="sr-Cyrl-CS"/>
        </w:rPr>
        <w:t>101/10</w:t>
      </w:r>
      <w:r w:rsidR="0026617E" w:rsidRPr="0026617E">
        <w:rPr>
          <w:rFonts w:ascii="Times New Roman" w:hAnsi="Times New Roman" w:cs="Times New Roman"/>
          <w:color w:val="000000"/>
          <w:sz w:val="24"/>
          <w:szCs w:val="24"/>
          <w:lang w:val="sr-Latn-RS"/>
        </w:rPr>
        <w:t>,101/11, 93/12, 62/13, 108/13</w:t>
      </w:r>
      <w:r w:rsidR="0026617E" w:rsidRPr="0026617E">
        <w:rPr>
          <w:rFonts w:ascii="Times New Roman" w:hAnsi="Times New Roman" w:cs="Times New Roman"/>
          <w:color w:val="000000"/>
          <w:sz w:val="24"/>
          <w:szCs w:val="24"/>
          <w:lang w:val="sr-Cyrl-RS"/>
        </w:rPr>
        <w:t xml:space="preserve">, </w:t>
      </w:r>
      <w:r w:rsidR="0026617E" w:rsidRPr="0026617E">
        <w:rPr>
          <w:rFonts w:ascii="Times New Roman" w:hAnsi="Times New Roman" w:cs="Times New Roman"/>
          <w:color w:val="000000"/>
          <w:sz w:val="24"/>
          <w:szCs w:val="24"/>
          <w:lang w:val="sr-Latn-RS"/>
        </w:rPr>
        <w:t xml:space="preserve">142/14, </w:t>
      </w:r>
      <w:hyperlink r:id="rId6" w:tooltip="Istorija propisa" w:history="1">
        <w:r w:rsidR="0026617E" w:rsidRPr="0026617E">
          <w:rPr>
            <w:rStyle w:val="Hyperlink"/>
            <w:rFonts w:ascii="Times New Roman" w:hAnsi="Times New Roman" w:cs="Times New Roman"/>
            <w:color w:val="auto"/>
            <w:sz w:val="24"/>
            <w:szCs w:val="24"/>
            <w:u w:val="none"/>
            <w:shd w:val="clear" w:color="auto" w:fill="FFFFFF"/>
          </w:rPr>
          <w:t>68/2015</w:t>
        </w:r>
      </w:hyperlink>
      <w:r w:rsidR="0026617E" w:rsidRPr="0026617E">
        <w:rPr>
          <w:rFonts w:ascii="Times New Roman" w:hAnsi="Times New Roman" w:cs="Times New Roman"/>
          <w:sz w:val="24"/>
          <w:szCs w:val="24"/>
          <w:shd w:val="clear" w:color="auto" w:fill="FFFFFF"/>
        </w:rPr>
        <w:t>-</w:t>
      </w:r>
      <w:r w:rsidR="0026617E" w:rsidRPr="0026617E">
        <w:rPr>
          <w:rFonts w:ascii="Times New Roman" w:hAnsi="Times New Roman" w:cs="Times New Roman"/>
          <w:sz w:val="24"/>
          <w:szCs w:val="24"/>
          <w:shd w:val="clear" w:color="auto" w:fill="FFFFFF"/>
          <w:lang w:val="sr-Cyrl-RS"/>
        </w:rPr>
        <w:t>др. закон</w:t>
      </w:r>
      <w:r w:rsidR="0026617E" w:rsidRPr="0026617E">
        <w:rPr>
          <w:rFonts w:ascii="Times New Roman" w:hAnsi="Times New Roman" w:cs="Times New Roman"/>
          <w:sz w:val="24"/>
          <w:szCs w:val="24"/>
          <w:shd w:val="clear" w:color="auto" w:fill="FFFFFF"/>
        </w:rPr>
        <w:t>, </w:t>
      </w:r>
      <w:hyperlink r:id="rId7" w:tooltip="Istorija propisa" w:history="1">
        <w:r w:rsidR="0026617E" w:rsidRPr="0026617E">
          <w:rPr>
            <w:rStyle w:val="Hyperlink"/>
            <w:rFonts w:ascii="Times New Roman" w:hAnsi="Times New Roman" w:cs="Times New Roman"/>
            <w:color w:val="auto"/>
            <w:sz w:val="24"/>
            <w:szCs w:val="24"/>
            <w:u w:val="none"/>
            <w:shd w:val="clear" w:color="auto" w:fill="FFFFFF"/>
          </w:rPr>
          <w:t>103/2015</w:t>
        </w:r>
      </w:hyperlink>
      <w:r w:rsidR="0026617E" w:rsidRPr="0026617E">
        <w:rPr>
          <w:rFonts w:ascii="Times New Roman" w:hAnsi="Times New Roman" w:cs="Times New Roman"/>
          <w:sz w:val="24"/>
          <w:szCs w:val="24"/>
          <w:shd w:val="clear" w:color="auto" w:fill="FFFFFF"/>
        </w:rPr>
        <w:t>, </w:t>
      </w:r>
      <w:hyperlink r:id="rId8" w:tooltip="Istorija propisa" w:history="1">
        <w:r w:rsidR="0026617E" w:rsidRPr="0026617E">
          <w:rPr>
            <w:rStyle w:val="Hyperlink"/>
            <w:rFonts w:ascii="Times New Roman" w:hAnsi="Times New Roman" w:cs="Times New Roman"/>
            <w:color w:val="auto"/>
            <w:sz w:val="24"/>
            <w:szCs w:val="24"/>
            <w:u w:val="none"/>
            <w:shd w:val="clear" w:color="auto" w:fill="FFFFFF"/>
          </w:rPr>
          <w:t>99/2016</w:t>
        </w:r>
      </w:hyperlink>
      <w:r w:rsidR="0026617E" w:rsidRPr="0026617E">
        <w:rPr>
          <w:rFonts w:ascii="Times New Roman" w:hAnsi="Times New Roman" w:cs="Times New Roman"/>
          <w:sz w:val="24"/>
          <w:szCs w:val="24"/>
          <w:shd w:val="clear" w:color="auto" w:fill="FFFFFF"/>
        </w:rPr>
        <w:t>, </w:t>
      </w:r>
      <w:hyperlink r:id="rId9" w:tooltip="Istorija propisa" w:history="1">
        <w:r w:rsidR="0026617E" w:rsidRPr="0026617E">
          <w:rPr>
            <w:rStyle w:val="Hyperlink"/>
            <w:rFonts w:ascii="Times New Roman" w:hAnsi="Times New Roman" w:cs="Times New Roman"/>
            <w:color w:val="auto"/>
            <w:sz w:val="24"/>
            <w:szCs w:val="24"/>
            <w:u w:val="none"/>
            <w:shd w:val="clear" w:color="auto" w:fill="FFFFFF"/>
          </w:rPr>
          <w:t>113/2017</w:t>
        </w:r>
      </w:hyperlink>
      <w:r w:rsidR="0026617E" w:rsidRPr="0026617E">
        <w:rPr>
          <w:rFonts w:ascii="Times New Roman" w:hAnsi="Times New Roman" w:cs="Times New Roman"/>
          <w:sz w:val="24"/>
          <w:szCs w:val="24"/>
          <w:shd w:val="clear" w:color="auto" w:fill="FFFFFF"/>
        </w:rPr>
        <w:t>, </w:t>
      </w:r>
      <w:hyperlink r:id="rId10" w:tooltip="Istorija propisa" w:history="1">
        <w:r w:rsidR="0026617E" w:rsidRPr="0026617E">
          <w:rPr>
            <w:rStyle w:val="Hyperlink"/>
            <w:rFonts w:ascii="Times New Roman" w:hAnsi="Times New Roman" w:cs="Times New Roman"/>
            <w:color w:val="auto"/>
            <w:sz w:val="24"/>
            <w:szCs w:val="24"/>
            <w:u w:val="none"/>
            <w:shd w:val="clear" w:color="auto" w:fill="FFFFFF"/>
          </w:rPr>
          <w:t>95/2018</w:t>
        </w:r>
      </w:hyperlink>
      <w:r w:rsidR="0026617E" w:rsidRPr="0026617E">
        <w:rPr>
          <w:rFonts w:ascii="Times New Roman" w:hAnsi="Times New Roman" w:cs="Times New Roman"/>
          <w:sz w:val="24"/>
          <w:szCs w:val="24"/>
          <w:shd w:val="clear" w:color="auto" w:fill="FFFFFF"/>
        </w:rPr>
        <w:t> и 31/2019</w:t>
      </w:r>
      <w:r w:rsidR="0026617E" w:rsidRPr="0026617E">
        <w:rPr>
          <w:rFonts w:ascii="Times New Roman" w:hAnsi="Times New Roman" w:cs="Times New Roman"/>
          <w:sz w:val="24"/>
          <w:szCs w:val="24"/>
        </w:rPr>
        <w:t xml:space="preserve">),  </w:t>
      </w:r>
      <w:r w:rsidR="00790072" w:rsidRPr="0026617E">
        <w:rPr>
          <w:rFonts w:ascii="Times New Roman" w:hAnsi="Times New Roman" w:cs="Times New Roman"/>
          <w:sz w:val="24"/>
          <w:szCs w:val="24"/>
        </w:rPr>
        <w:t xml:space="preserve">члана 6. </w:t>
      </w:r>
      <w:proofErr w:type="gramStart"/>
      <w:r w:rsidR="00790072" w:rsidRPr="0026617E">
        <w:rPr>
          <w:rFonts w:ascii="Times New Roman" w:hAnsi="Times New Roman" w:cs="Times New Roman"/>
          <w:sz w:val="24"/>
          <w:szCs w:val="24"/>
        </w:rPr>
        <w:t>став</w:t>
      </w:r>
      <w:proofErr w:type="gramEnd"/>
      <w:r w:rsidR="00790072" w:rsidRPr="0026617E">
        <w:rPr>
          <w:rFonts w:ascii="Times New Roman" w:hAnsi="Times New Roman" w:cs="Times New Roman"/>
          <w:sz w:val="24"/>
          <w:szCs w:val="24"/>
        </w:rPr>
        <w:t xml:space="preserve"> 1. </w:t>
      </w:r>
      <w:proofErr w:type="gramStart"/>
      <w:r w:rsidR="00790072" w:rsidRPr="0026617E">
        <w:rPr>
          <w:rFonts w:ascii="Times New Roman" w:hAnsi="Times New Roman" w:cs="Times New Roman"/>
          <w:sz w:val="24"/>
          <w:szCs w:val="24"/>
        </w:rPr>
        <w:t>тачка</w:t>
      </w:r>
      <w:proofErr w:type="gramEnd"/>
      <w:r w:rsidR="00790072" w:rsidRPr="0026617E">
        <w:rPr>
          <w:rFonts w:ascii="Times New Roman" w:hAnsi="Times New Roman" w:cs="Times New Roman"/>
          <w:sz w:val="24"/>
          <w:szCs w:val="24"/>
        </w:rPr>
        <w:t xml:space="preserve"> </w:t>
      </w:r>
      <w:r w:rsidR="0037258B">
        <w:rPr>
          <w:rFonts w:ascii="Times New Roman" w:hAnsi="Times New Roman" w:cs="Times New Roman"/>
          <w:sz w:val="24"/>
          <w:szCs w:val="24"/>
          <w:lang w:val="sr-Cyrl-RS"/>
        </w:rPr>
        <w:t>2</w:t>
      </w:r>
      <w:r w:rsidR="00790072" w:rsidRPr="0026617E">
        <w:rPr>
          <w:rFonts w:ascii="Times New Roman" w:hAnsi="Times New Roman" w:cs="Times New Roman"/>
          <w:sz w:val="24"/>
          <w:szCs w:val="24"/>
        </w:rPr>
        <w:t xml:space="preserve">.,члана 7. </w:t>
      </w:r>
      <w:proofErr w:type="gramStart"/>
      <w:r w:rsidR="00790072" w:rsidRPr="0026617E">
        <w:rPr>
          <w:rFonts w:ascii="Times New Roman" w:hAnsi="Times New Roman" w:cs="Times New Roman"/>
          <w:sz w:val="24"/>
          <w:szCs w:val="24"/>
        </w:rPr>
        <w:t>члана</w:t>
      </w:r>
      <w:proofErr w:type="gramEnd"/>
      <w:r w:rsidR="00790072" w:rsidRPr="0026617E">
        <w:rPr>
          <w:rFonts w:ascii="Times New Roman" w:hAnsi="Times New Roman" w:cs="Times New Roman"/>
          <w:sz w:val="24"/>
          <w:szCs w:val="24"/>
        </w:rPr>
        <w:t xml:space="preserve"> 9. </w:t>
      </w:r>
      <w:proofErr w:type="gramStart"/>
      <w:r w:rsidR="00790072" w:rsidRPr="0026617E">
        <w:rPr>
          <w:rFonts w:ascii="Times New Roman" w:hAnsi="Times New Roman" w:cs="Times New Roman"/>
          <w:sz w:val="24"/>
          <w:szCs w:val="24"/>
        </w:rPr>
        <w:t>став</w:t>
      </w:r>
      <w:proofErr w:type="gramEnd"/>
      <w:r w:rsidR="00790072" w:rsidRPr="0026617E">
        <w:rPr>
          <w:rFonts w:ascii="Times New Roman" w:hAnsi="Times New Roman" w:cs="Times New Roman"/>
          <w:sz w:val="24"/>
          <w:szCs w:val="24"/>
        </w:rPr>
        <w:t xml:space="preserve"> 1. </w:t>
      </w:r>
      <w:proofErr w:type="gramStart"/>
      <w:r w:rsidR="00790072" w:rsidRPr="0026617E">
        <w:rPr>
          <w:rFonts w:ascii="Times New Roman" w:hAnsi="Times New Roman" w:cs="Times New Roman"/>
          <w:sz w:val="24"/>
          <w:szCs w:val="24"/>
        </w:rPr>
        <w:t>и</w:t>
      </w:r>
      <w:proofErr w:type="gramEnd"/>
      <w:r w:rsidR="00790072" w:rsidRPr="0026617E">
        <w:rPr>
          <w:rFonts w:ascii="Times New Roman" w:hAnsi="Times New Roman" w:cs="Times New Roman"/>
          <w:sz w:val="24"/>
          <w:szCs w:val="24"/>
        </w:rPr>
        <w:t xml:space="preserve"> члана 10. Закона о фин</w:t>
      </w:r>
      <w:r w:rsidR="00400C2F" w:rsidRPr="0026617E">
        <w:rPr>
          <w:rFonts w:ascii="Times New Roman" w:hAnsi="Times New Roman" w:cs="Times New Roman"/>
          <w:sz w:val="24"/>
          <w:szCs w:val="24"/>
        </w:rPr>
        <w:t xml:space="preserve">ансирању локалне самоуправе </w:t>
      </w:r>
      <w:proofErr w:type="gramStart"/>
      <w:r w:rsidR="00400C2F" w:rsidRPr="0026617E">
        <w:rPr>
          <w:rFonts w:ascii="Times New Roman" w:hAnsi="Times New Roman" w:cs="Times New Roman"/>
          <w:sz w:val="24"/>
          <w:szCs w:val="24"/>
        </w:rPr>
        <w:t>( „</w:t>
      </w:r>
      <w:proofErr w:type="gramEnd"/>
      <w:r w:rsidR="00400C2F" w:rsidRPr="0026617E">
        <w:rPr>
          <w:rFonts w:ascii="Times New Roman" w:hAnsi="Times New Roman" w:cs="Times New Roman"/>
          <w:sz w:val="24"/>
          <w:szCs w:val="24"/>
        </w:rPr>
        <w:t xml:space="preserve">Службени гласник РС“ </w:t>
      </w:r>
      <w:r w:rsidR="00400C2F" w:rsidRPr="0037258B">
        <w:rPr>
          <w:rFonts w:ascii="Times New Roman" w:hAnsi="Times New Roman" w:cs="Times New Roman"/>
          <w:sz w:val="24"/>
          <w:szCs w:val="24"/>
        </w:rPr>
        <w:t xml:space="preserve">бр </w:t>
      </w:r>
      <w:hyperlink r:id="rId11" w:tooltip="Istorija propisa" w:history="1">
        <w:r w:rsidR="00BC3B89" w:rsidRPr="0037258B">
          <w:rPr>
            <w:rStyle w:val="Hyperlink"/>
            <w:rFonts w:ascii="Times New Roman" w:hAnsi="Times New Roman" w:cs="Times New Roman"/>
            <w:sz w:val="24"/>
            <w:szCs w:val="24"/>
            <w:shd w:val="clear" w:color="auto" w:fill="FFFFFF"/>
          </w:rPr>
          <w:t>62/2006</w:t>
        </w:r>
      </w:hyperlink>
      <w:r w:rsidR="00BC3B89" w:rsidRPr="0037258B">
        <w:rPr>
          <w:rFonts w:ascii="Times New Roman" w:hAnsi="Times New Roman" w:cs="Times New Roman"/>
          <w:color w:val="000000"/>
          <w:sz w:val="24"/>
          <w:szCs w:val="24"/>
          <w:shd w:val="clear" w:color="auto" w:fill="FFFFFF"/>
        </w:rPr>
        <w:t>, </w:t>
      </w:r>
      <w:hyperlink r:id="rId12" w:tooltip="Istorija propisa" w:history="1">
        <w:r w:rsidR="00BC3B89" w:rsidRPr="0037258B">
          <w:rPr>
            <w:rStyle w:val="Hyperlink"/>
            <w:rFonts w:ascii="Times New Roman" w:hAnsi="Times New Roman" w:cs="Times New Roman"/>
            <w:sz w:val="24"/>
            <w:szCs w:val="24"/>
            <w:shd w:val="clear" w:color="auto" w:fill="FFFFFF"/>
          </w:rPr>
          <w:t>47/2011</w:t>
        </w:r>
      </w:hyperlink>
      <w:r w:rsidR="00BC3B89" w:rsidRPr="0037258B">
        <w:rPr>
          <w:rFonts w:ascii="Times New Roman" w:hAnsi="Times New Roman" w:cs="Times New Roman"/>
          <w:color w:val="000000"/>
          <w:sz w:val="24"/>
          <w:szCs w:val="24"/>
          <w:shd w:val="clear" w:color="auto" w:fill="FFFFFF"/>
        </w:rPr>
        <w:t>, </w:t>
      </w:r>
      <w:hyperlink r:id="rId13" w:tooltip="Istorija propisa" w:history="1">
        <w:r w:rsidR="00BC3B89" w:rsidRPr="0037258B">
          <w:rPr>
            <w:rStyle w:val="Hyperlink"/>
            <w:rFonts w:ascii="Times New Roman" w:hAnsi="Times New Roman" w:cs="Times New Roman"/>
            <w:sz w:val="24"/>
            <w:szCs w:val="24"/>
            <w:shd w:val="clear" w:color="auto" w:fill="FFFFFF"/>
          </w:rPr>
          <w:t>93/2012</w:t>
        </w:r>
      </w:hyperlink>
      <w:r w:rsidR="00BC3B89" w:rsidRPr="0037258B">
        <w:rPr>
          <w:rFonts w:ascii="Times New Roman" w:hAnsi="Times New Roman" w:cs="Times New Roman"/>
          <w:color w:val="000000"/>
          <w:sz w:val="24"/>
          <w:szCs w:val="24"/>
          <w:shd w:val="clear" w:color="auto" w:fill="FFFFFF"/>
        </w:rPr>
        <w:t>, </w:t>
      </w:r>
      <w:hyperlink r:id="rId14" w:tooltip="Istorija propisa" w:history="1">
        <w:r w:rsidR="00BC3B89" w:rsidRPr="0037258B">
          <w:rPr>
            <w:rStyle w:val="Hyperlink"/>
            <w:rFonts w:ascii="Times New Roman" w:hAnsi="Times New Roman" w:cs="Times New Roman"/>
            <w:sz w:val="24"/>
            <w:szCs w:val="24"/>
            <w:shd w:val="clear" w:color="auto" w:fill="FFFFFF"/>
          </w:rPr>
          <w:t>83/2016</w:t>
        </w:r>
      </w:hyperlink>
      <w:r w:rsidR="00BC3B89" w:rsidRPr="0037258B">
        <w:rPr>
          <w:rFonts w:ascii="Times New Roman" w:hAnsi="Times New Roman" w:cs="Times New Roman"/>
          <w:color w:val="000000"/>
          <w:sz w:val="24"/>
          <w:szCs w:val="24"/>
          <w:shd w:val="clear" w:color="auto" w:fill="FFFFFF"/>
        </w:rPr>
        <w:t>, </w:t>
      </w:r>
      <w:hyperlink r:id="rId15" w:tooltip="Istorija propisa" w:history="1">
        <w:r w:rsidR="00BC3B89" w:rsidRPr="0037258B">
          <w:rPr>
            <w:rStyle w:val="Hyperlink"/>
            <w:rFonts w:ascii="Times New Roman" w:hAnsi="Times New Roman" w:cs="Times New Roman"/>
            <w:sz w:val="24"/>
            <w:szCs w:val="24"/>
            <w:shd w:val="clear" w:color="auto" w:fill="FFFFFF"/>
          </w:rPr>
          <w:t>104/2016</w:t>
        </w:r>
      </w:hyperlink>
      <w:r w:rsidR="00BC3B89" w:rsidRPr="0037258B">
        <w:rPr>
          <w:rFonts w:ascii="Times New Roman" w:hAnsi="Times New Roman" w:cs="Times New Roman"/>
          <w:color w:val="000000"/>
          <w:sz w:val="24"/>
          <w:szCs w:val="24"/>
          <w:shd w:val="clear" w:color="auto" w:fill="FFFFFF"/>
        </w:rPr>
        <w:t>-</w:t>
      </w:r>
      <w:r w:rsidR="003A5201" w:rsidRPr="0037258B">
        <w:rPr>
          <w:rFonts w:ascii="Times New Roman" w:hAnsi="Times New Roman" w:cs="Times New Roman"/>
          <w:color w:val="000000"/>
          <w:sz w:val="24"/>
          <w:szCs w:val="24"/>
          <w:shd w:val="clear" w:color="auto" w:fill="FFFFFF"/>
          <w:lang w:val="sr-Cyrl-RS"/>
        </w:rPr>
        <w:t>др. закон</w:t>
      </w:r>
      <w:r w:rsidR="00BC3B89" w:rsidRPr="0037258B">
        <w:rPr>
          <w:rFonts w:ascii="Times New Roman" w:hAnsi="Times New Roman" w:cs="Times New Roman"/>
          <w:color w:val="000000"/>
          <w:sz w:val="24"/>
          <w:szCs w:val="24"/>
          <w:shd w:val="clear" w:color="auto" w:fill="FFFFFF"/>
        </w:rPr>
        <w:t xml:space="preserve"> </w:t>
      </w:r>
      <w:r w:rsidR="00BC3B89" w:rsidRPr="0037258B">
        <w:rPr>
          <w:rFonts w:ascii="Times New Roman" w:hAnsi="Times New Roman" w:cs="Times New Roman"/>
          <w:color w:val="000000"/>
          <w:sz w:val="24"/>
          <w:szCs w:val="24"/>
          <w:shd w:val="clear" w:color="auto" w:fill="FFFFFF"/>
          <w:lang w:val="sr-Cyrl-RS"/>
        </w:rPr>
        <w:t>и</w:t>
      </w:r>
      <w:r w:rsidR="00BC3B89" w:rsidRPr="0037258B">
        <w:rPr>
          <w:rFonts w:ascii="Times New Roman" w:hAnsi="Times New Roman" w:cs="Times New Roman"/>
          <w:color w:val="000000"/>
          <w:sz w:val="24"/>
          <w:szCs w:val="24"/>
          <w:shd w:val="clear" w:color="auto" w:fill="FFFFFF"/>
        </w:rPr>
        <w:t xml:space="preserve"> 95/2018-</w:t>
      </w:r>
      <w:r w:rsidR="00BC3B89" w:rsidRPr="0037258B">
        <w:rPr>
          <w:rFonts w:ascii="Times New Roman" w:hAnsi="Times New Roman" w:cs="Times New Roman"/>
          <w:color w:val="000000"/>
          <w:sz w:val="24"/>
          <w:szCs w:val="24"/>
          <w:shd w:val="clear" w:color="auto" w:fill="FFFFFF"/>
          <w:lang w:val="sr-Cyrl-RS"/>
        </w:rPr>
        <w:t>др. закон</w:t>
      </w:r>
      <w:r w:rsidR="00790072" w:rsidRPr="0026617E">
        <w:rPr>
          <w:rFonts w:ascii="Times New Roman" w:hAnsi="Times New Roman" w:cs="Times New Roman"/>
          <w:sz w:val="24"/>
          <w:szCs w:val="24"/>
        </w:rPr>
        <w:t>),</w:t>
      </w:r>
      <w:r w:rsidR="007C52E1" w:rsidRPr="0026617E">
        <w:rPr>
          <w:rFonts w:ascii="Times New Roman" w:hAnsi="Times New Roman" w:cs="Times New Roman"/>
          <w:sz w:val="24"/>
          <w:szCs w:val="24"/>
        </w:rPr>
        <w:t xml:space="preserve"> </w:t>
      </w:r>
      <w:r w:rsidR="00790072" w:rsidRPr="003A5201">
        <w:rPr>
          <w:rFonts w:ascii="Times New Roman" w:hAnsi="Times New Roman" w:cs="Times New Roman"/>
          <w:sz w:val="24"/>
          <w:szCs w:val="24"/>
        </w:rPr>
        <w:t xml:space="preserve">члана 32. </w:t>
      </w:r>
      <w:proofErr w:type="gramStart"/>
      <w:r w:rsidR="00790072" w:rsidRPr="003A5201">
        <w:rPr>
          <w:rFonts w:ascii="Times New Roman" w:hAnsi="Times New Roman" w:cs="Times New Roman"/>
          <w:sz w:val="24"/>
          <w:szCs w:val="24"/>
        </w:rPr>
        <w:t>став</w:t>
      </w:r>
      <w:proofErr w:type="gramEnd"/>
      <w:r w:rsidR="00790072" w:rsidRPr="003A5201">
        <w:rPr>
          <w:rFonts w:ascii="Times New Roman" w:hAnsi="Times New Roman" w:cs="Times New Roman"/>
          <w:sz w:val="24"/>
          <w:szCs w:val="24"/>
        </w:rPr>
        <w:t xml:space="preserve"> 1. </w:t>
      </w:r>
      <w:proofErr w:type="gramStart"/>
      <w:r w:rsidR="00790072" w:rsidRPr="003A5201">
        <w:rPr>
          <w:rFonts w:ascii="Times New Roman" w:hAnsi="Times New Roman" w:cs="Times New Roman"/>
          <w:sz w:val="24"/>
          <w:szCs w:val="24"/>
        </w:rPr>
        <w:t>тачка</w:t>
      </w:r>
      <w:proofErr w:type="gramEnd"/>
      <w:r w:rsidR="00790072" w:rsidRPr="003A5201">
        <w:rPr>
          <w:rFonts w:ascii="Times New Roman" w:hAnsi="Times New Roman" w:cs="Times New Roman"/>
          <w:sz w:val="24"/>
          <w:szCs w:val="24"/>
        </w:rPr>
        <w:t xml:space="preserve"> 13. Закона о локалној самоуправи (</w:t>
      </w:r>
      <w:r w:rsidR="00891CBA" w:rsidRPr="003A5201">
        <w:rPr>
          <w:rFonts w:ascii="Times New Roman" w:hAnsi="Times New Roman" w:cs="Times New Roman"/>
          <w:sz w:val="24"/>
          <w:szCs w:val="24"/>
        </w:rPr>
        <w:t xml:space="preserve">„Службени гласник РС“  бр. 129/07, 83/14- др.закон, 101/16-др.закон и 47/18 </w:t>
      </w:r>
      <w:r w:rsidR="003A5201">
        <w:rPr>
          <w:rFonts w:ascii="Times New Roman" w:hAnsi="Times New Roman" w:cs="Times New Roman"/>
          <w:sz w:val="24"/>
          <w:szCs w:val="24"/>
        </w:rPr>
        <w:t>)</w:t>
      </w:r>
      <w:r w:rsidR="00C71340" w:rsidRPr="003A5201">
        <w:rPr>
          <w:rFonts w:ascii="Times New Roman" w:hAnsi="Times New Roman" w:cs="Times New Roman"/>
          <w:sz w:val="24"/>
          <w:szCs w:val="24"/>
        </w:rPr>
        <w:t xml:space="preserve"> </w:t>
      </w:r>
      <w:r w:rsidR="00790072" w:rsidRPr="003A5201">
        <w:rPr>
          <w:rFonts w:ascii="Times New Roman" w:hAnsi="Times New Roman" w:cs="Times New Roman"/>
          <w:sz w:val="24"/>
          <w:szCs w:val="24"/>
        </w:rPr>
        <w:t xml:space="preserve"> и </w:t>
      </w:r>
      <w:r w:rsidR="003A5201">
        <w:rPr>
          <w:rFonts w:ascii="Times New Roman" w:hAnsi="Times New Roman" w:cs="Times New Roman"/>
          <w:sz w:val="24"/>
          <w:szCs w:val="24"/>
        </w:rPr>
        <w:t xml:space="preserve"> </w:t>
      </w:r>
      <w:r w:rsidR="003A5201">
        <w:rPr>
          <w:rFonts w:ascii="Times New Roman" w:hAnsi="Times New Roman" w:cs="Times New Roman"/>
          <w:sz w:val="24"/>
          <w:szCs w:val="24"/>
          <w:lang w:val="sr-Cyrl-RS"/>
        </w:rPr>
        <w:t xml:space="preserve">члана 40 став 1 тачка 3 </w:t>
      </w:r>
      <w:r w:rsidR="003A5201">
        <w:rPr>
          <w:rFonts w:ascii="Times New Roman" w:hAnsi="Times New Roman" w:cs="Times New Roman"/>
          <w:sz w:val="24"/>
          <w:szCs w:val="24"/>
        </w:rPr>
        <w:t>Статута Општине Ражањ (“</w:t>
      </w:r>
      <w:r w:rsidR="003A5201">
        <w:rPr>
          <w:rFonts w:ascii="Times New Roman" w:hAnsi="Times New Roman" w:cs="Times New Roman"/>
          <w:sz w:val="24"/>
          <w:szCs w:val="24"/>
          <w:lang w:val="sr-Cyrl-RS"/>
        </w:rPr>
        <w:t>Службени лист општине Ражањ“ број 1/19</w:t>
      </w:r>
      <w:r w:rsidR="00790072" w:rsidRPr="003A5201">
        <w:rPr>
          <w:rFonts w:ascii="Times New Roman" w:hAnsi="Times New Roman" w:cs="Times New Roman"/>
          <w:sz w:val="24"/>
          <w:szCs w:val="24"/>
        </w:rPr>
        <w:t xml:space="preserve">),Скупштина општине Ражањ </w:t>
      </w:r>
      <w:r w:rsidR="00A82D84">
        <w:rPr>
          <w:rFonts w:ascii="Times New Roman" w:hAnsi="Times New Roman" w:cs="Times New Roman"/>
          <w:sz w:val="24"/>
          <w:szCs w:val="24"/>
          <w:lang w:val="sr-Cyrl-RS"/>
        </w:rPr>
        <w:t>је утврдила</w:t>
      </w:r>
    </w:p>
    <w:p w:rsidR="00790072" w:rsidRDefault="00A82D84" w:rsidP="00A82D84">
      <w:pPr>
        <w:spacing w:after="0" w:line="240" w:lineRule="auto"/>
        <w:jc w:val="center"/>
        <w:rPr>
          <w:rFonts w:ascii="Times New Roman" w:eastAsia="Times New Roman" w:hAnsi="Times New Roman" w:cs="Times New Roman"/>
          <w:b/>
          <w:sz w:val="24"/>
          <w:szCs w:val="24"/>
          <w:lang w:val="sr-Cyrl-RS" w:eastAsia="sr-Cyrl-CS"/>
        </w:rPr>
      </w:pPr>
      <w:r w:rsidRPr="00A82D84">
        <w:rPr>
          <w:rFonts w:ascii="Times New Roman" w:eastAsia="Times New Roman" w:hAnsi="Times New Roman" w:cs="Times New Roman"/>
          <w:b/>
          <w:sz w:val="24"/>
          <w:szCs w:val="24"/>
          <w:lang w:val="sr-Cyrl-RS" w:eastAsia="sr-Cyrl-CS"/>
        </w:rPr>
        <w:t>Пречишћени текст</w:t>
      </w:r>
    </w:p>
    <w:p w:rsidR="00A82D84" w:rsidRPr="00A82D84" w:rsidRDefault="00A82D84" w:rsidP="00A82D84">
      <w:pPr>
        <w:spacing w:after="0" w:line="240" w:lineRule="auto"/>
        <w:jc w:val="center"/>
        <w:rPr>
          <w:rFonts w:ascii="Times New Roman" w:eastAsia="Times New Roman" w:hAnsi="Times New Roman" w:cs="Times New Roman"/>
          <w:b/>
          <w:sz w:val="24"/>
          <w:szCs w:val="24"/>
          <w:lang w:val="sr-Cyrl-RS" w:eastAsia="sr-Cyrl-CS"/>
        </w:rPr>
      </w:pPr>
    </w:p>
    <w:p w:rsidR="00790072" w:rsidRPr="00A82D84" w:rsidRDefault="00790072" w:rsidP="00D00AE0">
      <w:pPr>
        <w:jc w:val="center"/>
        <w:rPr>
          <w:rFonts w:ascii="Times New Roman" w:hAnsi="Times New Roman" w:cs="Times New Roman"/>
          <w:b/>
          <w:sz w:val="24"/>
          <w:szCs w:val="24"/>
          <w:lang w:val="sr-Cyrl-RS"/>
        </w:rPr>
      </w:pPr>
      <w:r w:rsidRPr="00A82D84">
        <w:rPr>
          <w:rFonts w:ascii="Times New Roman" w:hAnsi="Times New Roman" w:cs="Times New Roman"/>
          <w:b/>
          <w:sz w:val="24"/>
          <w:szCs w:val="24"/>
        </w:rPr>
        <w:t>ОДЛУК</w:t>
      </w:r>
      <w:r w:rsidR="00A82D84">
        <w:rPr>
          <w:rFonts w:ascii="Times New Roman" w:hAnsi="Times New Roman" w:cs="Times New Roman"/>
          <w:b/>
          <w:sz w:val="24"/>
          <w:szCs w:val="24"/>
          <w:lang w:val="sr-Cyrl-RS"/>
        </w:rPr>
        <w:t>Е</w:t>
      </w:r>
    </w:p>
    <w:p w:rsidR="00D00AE0" w:rsidRPr="00A82D84" w:rsidRDefault="00D00AE0" w:rsidP="00D00AE0">
      <w:pPr>
        <w:jc w:val="center"/>
        <w:rPr>
          <w:rFonts w:ascii="Times New Roman" w:hAnsi="Times New Roman" w:cs="Times New Roman"/>
          <w:b/>
          <w:sz w:val="24"/>
          <w:szCs w:val="24"/>
        </w:rPr>
      </w:pPr>
      <w:r w:rsidRPr="00A82D84">
        <w:rPr>
          <w:rFonts w:ascii="Times New Roman" w:hAnsi="Times New Roman" w:cs="Times New Roman"/>
          <w:b/>
          <w:sz w:val="24"/>
          <w:szCs w:val="24"/>
        </w:rPr>
        <w:t>О ЛОКА</w:t>
      </w:r>
      <w:r w:rsidR="0045203C" w:rsidRPr="00A82D84">
        <w:rPr>
          <w:rFonts w:ascii="Times New Roman" w:hAnsi="Times New Roman" w:cs="Times New Roman"/>
          <w:b/>
          <w:sz w:val="24"/>
          <w:szCs w:val="24"/>
        </w:rPr>
        <w:t>ЛНИМ АДМИНИСТРАТИВНИМ ТАКСАМА</w:t>
      </w:r>
    </w:p>
    <w:p w:rsidR="00D00AE0" w:rsidRPr="00A82D84" w:rsidRDefault="00D00AE0" w:rsidP="00BC3B89">
      <w:pPr>
        <w:jc w:val="center"/>
        <w:rPr>
          <w:rFonts w:ascii="Times New Roman" w:hAnsi="Times New Roman" w:cs="Times New Roman"/>
          <w:b/>
          <w:sz w:val="24"/>
          <w:szCs w:val="24"/>
        </w:rPr>
      </w:pPr>
      <w:r w:rsidRPr="00A82D84">
        <w:rPr>
          <w:rFonts w:ascii="Times New Roman" w:hAnsi="Times New Roman" w:cs="Times New Roman"/>
          <w:b/>
          <w:sz w:val="24"/>
          <w:szCs w:val="24"/>
        </w:rPr>
        <w:t>ОПШТИНСКЕ УПРАВЕ ОПШТИНЕ РАЖАЊ</w:t>
      </w:r>
    </w:p>
    <w:p w:rsidR="00A82D84" w:rsidRPr="00A82D84" w:rsidRDefault="00A82D84" w:rsidP="00A82D84">
      <w:pPr>
        <w:spacing w:after="0" w:line="240" w:lineRule="auto"/>
        <w:jc w:val="center"/>
        <w:rPr>
          <w:rFonts w:ascii="Times New Roman" w:eastAsia="Times New Roman" w:hAnsi="Times New Roman" w:cs="Times New Roman"/>
          <w:b/>
          <w:sz w:val="24"/>
          <w:szCs w:val="24"/>
          <w:lang w:val="sr-Cyrl-RS" w:eastAsia="sr-Cyrl-CS"/>
        </w:rPr>
      </w:pPr>
      <w:r w:rsidRPr="00A82D84">
        <w:rPr>
          <w:rFonts w:ascii="Times New Roman" w:eastAsia="Times New Roman" w:hAnsi="Times New Roman" w:cs="Times New Roman"/>
          <w:b/>
          <w:sz w:val="24"/>
          <w:szCs w:val="24"/>
          <w:lang w:val="sr-Cyrl-RS" w:eastAsia="sr-Cyrl-CS"/>
        </w:rPr>
        <w:t xml:space="preserve"> („Службени лист општине Ражањ“, број 1/20</w:t>
      </w:r>
      <w:r>
        <w:rPr>
          <w:rFonts w:ascii="Times New Roman" w:eastAsia="Times New Roman" w:hAnsi="Times New Roman" w:cs="Times New Roman"/>
          <w:b/>
          <w:sz w:val="24"/>
          <w:szCs w:val="24"/>
          <w:lang w:val="sr-Latn-RS" w:eastAsia="sr-Cyrl-CS"/>
        </w:rPr>
        <w:t xml:space="preserve"> </w:t>
      </w:r>
      <w:r>
        <w:rPr>
          <w:rFonts w:ascii="Times New Roman" w:eastAsia="Times New Roman" w:hAnsi="Times New Roman" w:cs="Times New Roman"/>
          <w:b/>
          <w:sz w:val="24"/>
          <w:szCs w:val="24"/>
          <w:lang w:val="sr-Cyrl-RS" w:eastAsia="sr-Cyrl-CS"/>
        </w:rPr>
        <w:t xml:space="preserve">и </w:t>
      </w:r>
      <w:r w:rsidR="00E0327E">
        <w:rPr>
          <w:rFonts w:ascii="Times New Roman" w:eastAsia="Times New Roman" w:hAnsi="Times New Roman" w:cs="Times New Roman"/>
          <w:b/>
          <w:sz w:val="24"/>
          <w:szCs w:val="24"/>
          <w:lang w:val="sr-Cyrl-RS" w:eastAsia="sr-Cyrl-CS"/>
        </w:rPr>
        <w:t>15/20</w:t>
      </w:r>
      <w:r w:rsidRPr="00A82D84">
        <w:rPr>
          <w:rFonts w:ascii="Times New Roman" w:eastAsia="Times New Roman" w:hAnsi="Times New Roman" w:cs="Times New Roman"/>
          <w:b/>
          <w:sz w:val="24"/>
          <w:szCs w:val="24"/>
          <w:lang w:val="sr-Cyrl-RS" w:eastAsia="sr-Cyrl-CS"/>
        </w:rPr>
        <w:t>)</w:t>
      </w:r>
    </w:p>
    <w:p w:rsidR="00A82D84" w:rsidRPr="0026617E" w:rsidRDefault="00A82D84" w:rsidP="00BC3B89">
      <w:pPr>
        <w:jc w:val="center"/>
        <w:rPr>
          <w:rFonts w:ascii="Times New Roman" w:hAnsi="Times New Roman" w:cs="Times New Roman"/>
          <w:sz w:val="24"/>
          <w:szCs w:val="24"/>
        </w:rPr>
      </w:pPr>
    </w:p>
    <w:p w:rsidR="00D00AE0" w:rsidRPr="0026617E" w:rsidRDefault="00D00AE0" w:rsidP="00A91F20">
      <w:pPr>
        <w:jc w:val="center"/>
        <w:rPr>
          <w:rFonts w:ascii="Times New Roman" w:hAnsi="Times New Roman" w:cs="Times New Roman"/>
          <w:sz w:val="24"/>
          <w:szCs w:val="24"/>
        </w:rPr>
      </w:pPr>
      <w:r w:rsidRPr="0026617E">
        <w:rPr>
          <w:rFonts w:ascii="Times New Roman" w:hAnsi="Times New Roman" w:cs="Times New Roman"/>
          <w:sz w:val="24"/>
          <w:szCs w:val="24"/>
        </w:rPr>
        <w:t>Члан 1</w:t>
      </w:r>
      <w:r w:rsidR="0079119A" w:rsidRPr="0026617E">
        <w:rPr>
          <w:rFonts w:ascii="Times New Roman" w:hAnsi="Times New Roman" w:cs="Times New Roman"/>
          <w:sz w:val="24"/>
          <w:szCs w:val="24"/>
        </w:rPr>
        <w:t>.</w:t>
      </w:r>
    </w:p>
    <w:p w:rsidR="002F5B24" w:rsidRDefault="00D83665" w:rsidP="0026617E">
      <w:pPr>
        <w:jc w:val="both"/>
        <w:rPr>
          <w:rFonts w:ascii="Times New Roman" w:hAnsi="Times New Roman" w:cs="Times New Roman"/>
          <w:sz w:val="24"/>
          <w:szCs w:val="24"/>
          <w:lang w:val="sr-Cyrl-RS"/>
        </w:rPr>
      </w:pPr>
      <w:r w:rsidRPr="0026617E">
        <w:rPr>
          <w:rFonts w:ascii="Times New Roman" w:hAnsi="Times New Roman" w:cs="Times New Roman"/>
          <w:sz w:val="24"/>
          <w:szCs w:val="24"/>
        </w:rPr>
        <w:t xml:space="preserve">   </w:t>
      </w:r>
      <w:r w:rsidR="00D00AE0" w:rsidRPr="0026617E">
        <w:rPr>
          <w:rFonts w:ascii="Times New Roman" w:hAnsi="Times New Roman" w:cs="Times New Roman"/>
          <w:sz w:val="24"/>
          <w:szCs w:val="24"/>
        </w:rPr>
        <w:t>Овом одлуком у</w:t>
      </w:r>
      <w:r w:rsidR="002F5B24">
        <w:rPr>
          <w:rFonts w:ascii="Times New Roman" w:hAnsi="Times New Roman" w:cs="Times New Roman"/>
          <w:sz w:val="24"/>
          <w:szCs w:val="24"/>
          <w:lang w:val="sr-Cyrl-RS"/>
        </w:rPr>
        <w:t>воде</w:t>
      </w:r>
      <w:r w:rsidR="00D00AE0" w:rsidRPr="0026617E">
        <w:rPr>
          <w:rFonts w:ascii="Times New Roman" w:hAnsi="Times New Roman" w:cs="Times New Roman"/>
          <w:sz w:val="24"/>
          <w:szCs w:val="24"/>
        </w:rPr>
        <w:t xml:space="preserve"> се </w:t>
      </w:r>
      <w:r w:rsidR="002F5B24">
        <w:rPr>
          <w:rFonts w:ascii="Times New Roman" w:hAnsi="Times New Roman" w:cs="Times New Roman"/>
          <w:sz w:val="24"/>
          <w:szCs w:val="24"/>
        </w:rPr>
        <w:t>локалне административне таксе</w:t>
      </w:r>
      <w:r w:rsidR="002F5B24">
        <w:rPr>
          <w:rFonts w:ascii="Times New Roman" w:hAnsi="Times New Roman" w:cs="Times New Roman"/>
          <w:sz w:val="24"/>
          <w:szCs w:val="24"/>
          <w:lang w:val="sr-Cyrl-RS"/>
        </w:rPr>
        <w:t xml:space="preserve"> Општинске управе општине Ражањ</w:t>
      </w:r>
      <w:r w:rsidR="002F5B24">
        <w:rPr>
          <w:rFonts w:ascii="Times New Roman" w:hAnsi="Times New Roman" w:cs="Times New Roman"/>
          <w:sz w:val="24"/>
          <w:szCs w:val="24"/>
        </w:rPr>
        <w:t xml:space="preserve"> </w:t>
      </w:r>
      <w:r w:rsidR="002F5B24">
        <w:rPr>
          <w:rFonts w:ascii="Times New Roman" w:hAnsi="Times New Roman" w:cs="Times New Roman"/>
          <w:sz w:val="24"/>
          <w:szCs w:val="24"/>
          <w:lang w:val="sr-Cyrl-RS"/>
        </w:rPr>
        <w:t>(у даљем тексту</w:t>
      </w:r>
      <w:proofErr w:type="gramStart"/>
      <w:r w:rsidR="002F5B24">
        <w:rPr>
          <w:rFonts w:ascii="Times New Roman" w:hAnsi="Times New Roman" w:cs="Times New Roman"/>
          <w:sz w:val="24"/>
          <w:szCs w:val="24"/>
          <w:lang w:val="sr-Cyrl-RS"/>
        </w:rPr>
        <w:t>:такса</w:t>
      </w:r>
      <w:proofErr w:type="gramEnd"/>
      <w:r w:rsidR="002F5B24">
        <w:rPr>
          <w:rFonts w:ascii="Times New Roman" w:hAnsi="Times New Roman" w:cs="Times New Roman"/>
          <w:sz w:val="24"/>
          <w:szCs w:val="24"/>
          <w:lang w:val="sr-Cyrl-RS"/>
        </w:rPr>
        <w:t>), и утврђују се списи и радње за које се уводе таксе, настанак таксене обавезе, обвезник таксе, начин плаћања таксе, повраћај таксе, ослобађање од плаћања таксе и висина таксе</w:t>
      </w:r>
    </w:p>
    <w:p w:rsidR="002250AF" w:rsidRPr="0026617E" w:rsidRDefault="002250AF" w:rsidP="00A91F20">
      <w:pPr>
        <w:jc w:val="center"/>
        <w:rPr>
          <w:rFonts w:ascii="Times New Roman" w:hAnsi="Times New Roman" w:cs="Times New Roman"/>
          <w:sz w:val="24"/>
          <w:szCs w:val="24"/>
        </w:rPr>
      </w:pPr>
      <w:r w:rsidRPr="0026617E">
        <w:rPr>
          <w:rFonts w:ascii="Times New Roman" w:hAnsi="Times New Roman" w:cs="Times New Roman"/>
          <w:sz w:val="24"/>
          <w:szCs w:val="24"/>
        </w:rPr>
        <w:t>Члан</w:t>
      </w:r>
      <w:r w:rsidR="00E15F25" w:rsidRPr="0026617E">
        <w:rPr>
          <w:rFonts w:ascii="Times New Roman" w:hAnsi="Times New Roman" w:cs="Times New Roman"/>
          <w:sz w:val="24"/>
          <w:szCs w:val="24"/>
        </w:rPr>
        <w:t xml:space="preserve"> 2</w:t>
      </w:r>
      <w:r w:rsidR="0079119A" w:rsidRPr="0026617E">
        <w:rPr>
          <w:rFonts w:ascii="Times New Roman" w:hAnsi="Times New Roman" w:cs="Times New Roman"/>
          <w:sz w:val="24"/>
          <w:szCs w:val="24"/>
        </w:rPr>
        <w:t>.</w:t>
      </w:r>
    </w:p>
    <w:p w:rsidR="00E15F25" w:rsidRPr="0026617E" w:rsidRDefault="00D83665" w:rsidP="00BC3B89">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2250AF" w:rsidRPr="0026617E">
        <w:rPr>
          <w:rFonts w:ascii="Times New Roman" w:hAnsi="Times New Roman" w:cs="Times New Roman"/>
          <w:sz w:val="24"/>
          <w:szCs w:val="24"/>
        </w:rPr>
        <w:t>За списе и радње у управним стварима</w:t>
      </w:r>
      <w:proofErr w:type="gramStart"/>
      <w:r w:rsidR="00E15F25" w:rsidRPr="0026617E">
        <w:rPr>
          <w:rFonts w:ascii="Times New Roman" w:hAnsi="Times New Roman" w:cs="Times New Roman"/>
          <w:sz w:val="24"/>
          <w:szCs w:val="24"/>
        </w:rPr>
        <w:t>,као</w:t>
      </w:r>
      <w:proofErr w:type="gramEnd"/>
      <w:r w:rsidR="00E15F25" w:rsidRPr="0026617E">
        <w:rPr>
          <w:rFonts w:ascii="Times New Roman" w:hAnsi="Times New Roman" w:cs="Times New Roman"/>
          <w:sz w:val="24"/>
          <w:szCs w:val="24"/>
        </w:rPr>
        <w:t xml:space="preserve"> и за друге списе и радње из делокруга рада Општинске управе плаћају се таксе по одредбама ове Одлуке у износима прописаним Тарифом која је саставни део ове Одлуке ( у даљем тексту Тарифа ).</w:t>
      </w:r>
    </w:p>
    <w:p w:rsidR="00E15F25" w:rsidRPr="0026617E" w:rsidRDefault="00E15F25" w:rsidP="00A91F20">
      <w:pPr>
        <w:jc w:val="center"/>
        <w:rPr>
          <w:rFonts w:ascii="Times New Roman" w:hAnsi="Times New Roman" w:cs="Times New Roman"/>
          <w:sz w:val="24"/>
          <w:szCs w:val="24"/>
        </w:rPr>
      </w:pPr>
      <w:r w:rsidRPr="0026617E">
        <w:rPr>
          <w:rFonts w:ascii="Times New Roman" w:hAnsi="Times New Roman" w:cs="Times New Roman"/>
          <w:sz w:val="24"/>
          <w:szCs w:val="24"/>
        </w:rPr>
        <w:t>Члан 3</w:t>
      </w:r>
      <w:r w:rsidR="0079119A" w:rsidRPr="0026617E">
        <w:rPr>
          <w:rFonts w:ascii="Times New Roman" w:hAnsi="Times New Roman" w:cs="Times New Roman"/>
          <w:sz w:val="24"/>
          <w:szCs w:val="24"/>
        </w:rPr>
        <w:t>.</w:t>
      </w:r>
    </w:p>
    <w:p w:rsidR="00E15F25" w:rsidRPr="0026617E" w:rsidRDefault="00D83665" w:rsidP="00BC3B89">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E15F25" w:rsidRPr="0026617E">
        <w:rPr>
          <w:rFonts w:ascii="Times New Roman" w:hAnsi="Times New Roman" w:cs="Times New Roman"/>
          <w:sz w:val="24"/>
          <w:szCs w:val="24"/>
        </w:rPr>
        <w:t>Такса се не може наплатити ако није прописана Тарифом</w:t>
      </w:r>
      <w:proofErr w:type="gramStart"/>
      <w:r w:rsidR="00E15F25" w:rsidRPr="0026617E">
        <w:rPr>
          <w:rFonts w:ascii="Times New Roman" w:hAnsi="Times New Roman" w:cs="Times New Roman"/>
          <w:sz w:val="24"/>
          <w:szCs w:val="24"/>
        </w:rPr>
        <w:t>,нити</w:t>
      </w:r>
      <w:proofErr w:type="gramEnd"/>
      <w:r w:rsidR="00E15F25" w:rsidRPr="0026617E">
        <w:rPr>
          <w:rFonts w:ascii="Times New Roman" w:hAnsi="Times New Roman" w:cs="Times New Roman"/>
          <w:sz w:val="24"/>
          <w:szCs w:val="24"/>
        </w:rPr>
        <w:t xml:space="preserve"> се може наплатити у износу већем или мањем од прописаног.</w:t>
      </w:r>
    </w:p>
    <w:p w:rsidR="00466C77" w:rsidRPr="0026617E" w:rsidRDefault="00466C77" w:rsidP="00A91F20">
      <w:pPr>
        <w:jc w:val="center"/>
        <w:rPr>
          <w:rFonts w:ascii="Times New Roman" w:hAnsi="Times New Roman" w:cs="Times New Roman"/>
          <w:sz w:val="24"/>
          <w:szCs w:val="24"/>
        </w:rPr>
      </w:pPr>
      <w:r w:rsidRPr="0026617E">
        <w:rPr>
          <w:rFonts w:ascii="Times New Roman" w:hAnsi="Times New Roman" w:cs="Times New Roman"/>
          <w:sz w:val="24"/>
          <w:szCs w:val="24"/>
        </w:rPr>
        <w:t>Члан 4</w:t>
      </w:r>
      <w:r w:rsidR="0079119A" w:rsidRPr="0026617E">
        <w:rPr>
          <w:rFonts w:ascii="Times New Roman" w:hAnsi="Times New Roman" w:cs="Times New Roman"/>
          <w:sz w:val="24"/>
          <w:szCs w:val="24"/>
        </w:rPr>
        <w:t>.</w:t>
      </w:r>
    </w:p>
    <w:p w:rsidR="00466C77" w:rsidRPr="0026617E" w:rsidRDefault="00D83665" w:rsidP="00A30A51">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466C77" w:rsidRPr="0026617E">
        <w:rPr>
          <w:rFonts w:ascii="Times New Roman" w:hAnsi="Times New Roman" w:cs="Times New Roman"/>
          <w:sz w:val="24"/>
          <w:szCs w:val="24"/>
        </w:rPr>
        <w:t>Обвезник плаћања таксе је</w:t>
      </w:r>
      <w:r w:rsidR="00D520BE" w:rsidRPr="0026617E">
        <w:rPr>
          <w:rFonts w:ascii="Times New Roman" w:hAnsi="Times New Roman" w:cs="Times New Roman"/>
          <w:sz w:val="24"/>
          <w:szCs w:val="24"/>
        </w:rPr>
        <w:t xml:space="preserve"> подносилац захтева</w:t>
      </w:r>
      <w:r w:rsidR="00535EFF" w:rsidRPr="0026617E">
        <w:rPr>
          <w:rFonts w:ascii="Times New Roman" w:hAnsi="Times New Roman" w:cs="Times New Roman"/>
          <w:sz w:val="24"/>
          <w:szCs w:val="24"/>
        </w:rPr>
        <w:t xml:space="preserve"> односно поднеска</w:t>
      </w:r>
      <w:r w:rsidR="00D520BE" w:rsidRPr="0026617E">
        <w:rPr>
          <w:rFonts w:ascii="Times New Roman" w:hAnsi="Times New Roman" w:cs="Times New Roman"/>
          <w:sz w:val="24"/>
          <w:szCs w:val="24"/>
        </w:rPr>
        <w:t>,</w:t>
      </w:r>
      <w:r w:rsidR="00A30A51">
        <w:rPr>
          <w:rFonts w:ascii="Times New Roman" w:hAnsi="Times New Roman" w:cs="Times New Roman"/>
          <w:sz w:val="24"/>
          <w:szCs w:val="24"/>
          <w:lang w:val="sr-Cyrl-RS"/>
        </w:rPr>
        <w:t xml:space="preserve"> </w:t>
      </w:r>
      <w:r w:rsidR="00D520BE" w:rsidRPr="0026617E">
        <w:rPr>
          <w:rFonts w:ascii="Times New Roman" w:hAnsi="Times New Roman" w:cs="Times New Roman"/>
          <w:sz w:val="24"/>
          <w:szCs w:val="24"/>
        </w:rPr>
        <w:t>физичко односно правно лице, по чијем захтеву</w:t>
      </w:r>
      <w:r w:rsidR="00466C77" w:rsidRPr="0026617E">
        <w:rPr>
          <w:rFonts w:ascii="Times New Roman" w:hAnsi="Times New Roman" w:cs="Times New Roman"/>
          <w:sz w:val="24"/>
          <w:szCs w:val="24"/>
        </w:rPr>
        <w:t xml:space="preserve"> се покреће поступак, односно врше радње предвиђене </w:t>
      </w:r>
      <w:r w:rsidR="001654B7">
        <w:rPr>
          <w:rFonts w:ascii="Times New Roman" w:hAnsi="Times New Roman" w:cs="Times New Roman"/>
          <w:sz w:val="24"/>
          <w:szCs w:val="24"/>
        </w:rPr>
        <w:t>Тарифом о таксама.</w:t>
      </w:r>
    </w:p>
    <w:p w:rsidR="00D06B57" w:rsidRPr="0026617E" w:rsidRDefault="00D83665" w:rsidP="00A30A51">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D06B57" w:rsidRPr="0026617E">
        <w:rPr>
          <w:rFonts w:ascii="Times New Roman" w:hAnsi="Times New Roman" w:cs="Times New Roman"/>
          <w:sz w:val="24"/>
          <w:szCs w:val="24"/>
        </w:rPr>
        <w:t>Ако за исту таксу односно постоји више обвезника</w:t>
      </w:r>
      <w:proofErr w:type="gramStart"/>
      <w:r w:rsidR="00284FCA" w:rsidRPr="0026617E">
        <w:rPr>
          <w:rFonts w:ascii="Times New Roman" w:hAnsi="Times New Roman" w:cs="Times New Roman"/>
          <w:sz w:val="24"/>
          <w:szCs w:val="24"/>
        </w:rPr>
        <w:t>,њихова</w:t>
      </w:r>
      <w:proofErr w:type="gramEnd"/>
      <w:r w:rsidR="00284FCA" w:rsidRPr="0026617E">
        <w:rPr>
          <w:rFonts w:ascii="Times New Roman" w:hAnsi="Times New Roman" w:cs="Times New Roman"/>
          <w:sz w:val="24"/>
          <w:szCs w:val="24"/>
        </w:rPr>
        <w:t xml:space="preserve"> обавеза је солидарна.</w:t>
      </w:r>
    </w:p>
    <w:p w:rsidR="00535EFF" w:rsidRPr="0026617E" w:rsidRDefault="00D83665" w:rsidP="00A30A51">
      <w:pPr>
        <w:jc w:val="both"/>
        <w:rPr>
          <w:rFonts w:ascii="Times New Roman" w:hAnsi="Times New Roman" w:cs="Times New Roman"/>
          <w:sz w:val="24"/>
          <w:szCs w:val="24"/>
        </w:rPr>
      </w:pPr>
      <w:r w:rsidRPr="0026617E">
        <w:rPr>
          <w:rFonts w:ascii="Times New Roman" w:hAnsi="Times New Roman" w:cs="Times New Roman"/>
          <w:sz w:val="24"/>
          <w:szCs w:val="24"/>
        </w:rPr>
        <w:lastRenderedPageBreak/>
        <w:t xml:space="preserve">   </w:t>
      </w:r>
      <w:r w:rsidR="00535EFF" w:rsidRPr="0026617E">
        <w:rPr>
          <w:rFonts w:ascii="Times New Roman" w:hAnsi="Times New Roman" w:cs="Times New Roman"/>
          <w:sz w:val="24"/>
          <w:szCs w:val="24"/>
        </w:rPr>
        <w:t>Ако записник замењује захтев</w:t>
      </w:r>
      <w:proofErr w:type="gramStart"/>
      <w:r w:rsidR="00535EFF" w:rsidRPr="0026617E">
        <w:rPr>
          <w:rFonts w:ascii="Times New Roman" w:hAnsi="Times New Roman" w:cs="Times New Roman"/>
          <w:sz w:val="24"/>
          <w:szCs w:val="24"/>
        </w:rPr>
        <w:t>,односно</w:t>
      </w:r>
      <w:proofErr w:type="gramEnd"/>
      <w:r w:rsidR="00535EFF" w:rsidRPr="0026617E">
        <w:rPr>
          <w:rFonts w:ascii="Times New Roman" w:hAnsi="Times New Roman" w:cs="Times New Roman"/>
          <w:sz w:val="24"/>
          <w:szCs w:val="24"/>
        </w:rPr>
        <w:t xml:space="preserve"> поднесак из става 1. </w:t>
      </w:r>
      <w:proofErr w:type="gramStart"/>
      <w:r w:rsidR="00535EFF" w:rsidRPr="0026617E">
        <w:rPr>
          <w:rFonts w:ascii="Times New Roman" w:hAnsi="Times New Roman" w:cs="Times New Roman"/>
          <w:sz w:val="24"/>
          <w:szCs w:val="24"/>
        </w:rPr>
        <w:t>овог</w:t>
      </w:r>
      <w:proofErr w:type="gramEnd"/>
      <w:r w:rsidR="00535EFF" w:rsidRPr="0026617E">
        <w:rPr>
          <w:rFonts w:ascii="Times New Roman" w:hAnsi="Times New Roman" w:cs="Times New Roman"/>
          <w:sz w:val="24"/>
          <w:szCs w:val="24"/>
        </w:rPr>
        <w:t xml:space="preserve"> члана,за који се плаћа такса,</w:t>
      </w:r>
      <w:r w:rsidR="0045203C">
        <w:rPr>
          <w:rFonts w:ascii="Times New Roman" w:hAnsi="Times New Roman" w:cs="Times New Roman"/>
          <w:sz w:val="24"/>
          <w:szCs w:val="24"/>
          <w:lang w:val="sr-Cyrl-RS"/>
        </w:rPr>
        <w:t xml:space="preserve"> </w:t>
      </w:r>
      <w:r w:rsidR="00535EFF" w:rsidRPr="0026617E">
        <w:rPr>
          <w:rFonts w:ascii="Times New Roman" w:hAnsi="Times New Roman" w:cs="Times New Roman"/>
          <w:sz w:val="24"/>
          <w:szCs w:val="24"/>
        </w:rPr>
        <w:t>обвезник је давалац изјаве на записник.</w:t>
      </w:r>
    </w:p>
    <w:p w:rsidR="00A67DFC" w:rsidRPr="0026617E" w:rsidRDefault="00A67DFC" w:rsidP="00A67DFC">
      <w:pPr>
        <w:jc w:val="center"/>
        <w:rPr>
          <w:rFonts w:ascii="Times New Roman" w:hAnsi="Times New Roman" w:cs="Times New Roman"/>
          <w:sz w:val="24"/>
          <w:szCs w:val="24"/>
        </w:rPr>
      </w:pPr>
      <w:r w:rsidRPr="0026617E">
        <w:rPr>
          <w:rFonts w:ascii="Times New Roman" w:hAnsi="Times New Roman" w:cs="Times New Roman"/>
          <w:sz w:val="24"/>
          <w:szCs w:val="24"/>
        </w:rPr>
        <w:t>Члан 5</w:t>
      </w:r>
      <w:r w:rsidR="0079119A" w:rsidRPr="0026617E">
        <w:rPr>
          <w:rFonts w:ascii="Times New Roman" w:hAnsi="Times New Roman" w:cs="Times New Roman"/>
          <w:sz w:val="24"/>
          <w:szCs w:val="24"/>
        </w:rPr>
        <w:t>.</w:t>
      </w:r>
    </w:p>
    <w:p w:rsidR="00A67DFC" w:rsidRPr="0026617E" w:rsidRDefault="00D83665" w:rsidP="00D00AE0">
      <w:pPr>
        <w:rPr>
          <w:rFonts w:ascii="Times New Roman" w:hAnsi="Times New Roman" w:cs="Times New Roman"/>
          <w:sz w:val="24"/>
          <w:szCs w:val="24"/>
        </w:rPr>
      </w:pPr>
      <w:r w:rsidRPr="0026617E">
        <w:rPr>
          <w:rFonts w:ascii="Times New Roman" w:hAnsi="Times New Roman" w:cs="Times New Roman"/>
          <w:sz w:val="24"/>
          <w:szCs w:val="24"/>
        </w:rPr>
        <w:t xml:space="preserve">   </w:t>
      </w:r>
      <w:r w:rsidR="00A67DFC" w:rsidRPr="0026617E">
        <w:rPr>
          <w:rFonts w:ascii="Times New Roman" w:hAnsi="Times New Roman" w:cs="Times New Roman"/>
          <w:sz w:val="24"/>
          <w:szCs w:val="24"/>
        </w:rPr>
        <w:t>Ако Тарифом о таксама није другачије прописано, обавеза плаћања таксе настаје:</w:t>
      </w:r>
    </w:p>
    <w:p w:rsidR="00A67DFC" w:rsidRPr="0026617E" w:rsidRDefault="00A67DFC" w:rsidP="00A67DFC">
      <w:pPr>
        <w:pStyle w:val="ListParagraph"/>
        <w:numPr>
          <w:ilvl w:val="0"/>
          <w:numId w:val="1"/>
        </w:numPr>
        <w:rPr>
          <w:rFonts w:ascii="Times New Roman" w:hAnsi="Times New Roman" w:cs="Times New Roman"/>
          <w:sz w:val="24"/>
          <w:szCs w:val="24"/>
        </w:rPr>
      </w:pPr>
      <w:r w:rsidRPr="0026617E">
        <w:rPr>
          <w:rFonts w:ascii="Times New Roman" w:hAnsi="Times New Roman" w:cs="Times New Roman"/>
          <w:sz w:val="24"/>
          <w:szCs w:val="24"/>
        </w:rPr>
        <w:t xml:space="preserve">За поднеске – у </w:t>
      </w:r>
      <w:r w:rsidR="008A6593">
        <w:rPr>
          <w:rFonts w:ascii="Times New Roman" w:hAnsi="Times New Roman" w:cs="Times New Roman"/>
          <w:sz w:val="24"/>
          <w:szCs w:val="24"/>
          <w:lang w:val="sr-Cyrl-RS"/>
        </w:rPr>
        <w:t>т</w:t>
      </w:r>
      <w:r w:rsidRPr="0026617E">
        <w:rPr>
          <w:rFonts w:ascii="Times New Roman" w:hAnsi="Times New Roman" w:cs="Times New Roman"/>
          <w:sz w:val="24"/>
          <w:szCs w:val="24"/>
        </w:rPr>
        <w:t>ренутку када се предају,а на захтеве дате на записник – када се записник састави,</w:t>
      </w:r>
    </w:p>
    <w:p w:rsidR="00A67DFC" w:rsidRPr="0026617E" w:rsidRDefault="00A67DFC" w:rsidP="00A67DFC">
      <w:pPr>
        <w:pStyle w:val="ListParagraph"/>
        <w:numPr>
          <w:ilvl w:val="0"/>
          <w:numId w:val="1"/>
        </w:numPr>
        <w:rPr>
          <w:rFonts w:ascii="Times New Roman" w:hAnsi="Times New Roman" w:cs="Times New Roman"/>
          <w:sz w:val="24"/>
          <w:szCs w:val="24"/>
        </w:rPr>
      </w:pPr>
      <w:r w:rsidRPr="0026617E">
        <w:rPr>
          <w:rFonts w:ascii="Times New Roman" w:hAnsi="Times New Roman" w:cs="Times New Roman"/>
          <w:sz w:val="24"/>
          <w:szCs w:val="24"/>
        </w:rPr>
        <w:t>За решења, дозволе и друге исправе – у тренутку подношења захтева за њихово издавање,</w:t>
      </w:r>
    </w:p>
    <w:p w:rsidR="00A67DFC" w:rsidRPr="0026617E" w:rsidRDefault="00A67DFC" w:rsidP="00A67DFC">
      <w:pPr>
        <w:pStyle w:val="ListParagraph"/>
        <w:numPr>
          <w:ilvl w:val="0"/>
          <w:numId w:val="1"/>
        </w:numPr>
        <w:rPr>
          <w:rFonts w:ascii="Times New Roman" w:hAnsi="Times New Roman" w:cs="Times New Roman"/>
          <w:sz w:val="24"/>
          <w:szCs w:val="24"/>
        </w:rPr>
      </w:pPr>
      <w:r w:rsidRPr="0026617E">
        <w:rPr>
          <w:rFonts w:ascii="Times New Roman" w:hAnsi="Times New Roman" w:cs="Times New Roman"/>
          <w:sz w:val="24"/>
          <w:szCs w:val="24"/>
        </w:rPr>
        <w:t>За управне радње – у тренутку подношења захтева за њихово извршење.</w:t>
      </w:r>
    </w:p>
    <w:p w:rsidR="00FB29FA" w:rsidRPr="0026617E" w:rsidRDefault="00FB29FA" w:rsidP="00FB29FA">
      <w:pPr>
        <w:jc w:val="center"/>
        <w:rPr>
          <w:rFonts w:ascii="Times New Roman" w:hAnsi="Times New Roman" w:cs="Times New Roman"/>
          <w:sz w:val="24"/>
          <w:szCs w:val="24"/>
        </w:rPr>
      </w:pPr>
      <w:r w:rsidRPr="0026617E">
        <w:rPr>
          <w:rFonts w:ascii="Times New Roman" w:hAnsi="Times New Roman" w:cs="Times New Roman"/>
          <w:sz w:val="24"/>
          <w:szCs w:val="24"/>
        </w:rPr>
        <w:t>Члан 6</w:t>
      </w:r>
      <w:r w:rsidR="0079119A" w:rsidRPr="0026617E">
        <w:rPr>
          <w:rFonts w:ascii="Times New Roman" w:hAnsi="Times New Roman" w:cs="Times New Roman"/>
          <w:sz w:val="24"/>
          <w:szCs w:val="24"/>
        </w:rPr>
        <w:t>.</w:t>
      </w:r>
    </w:p>
    <w:p w:rsidR="00FB29FA"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FB29FA" w:rsidRPr="0026617E">
        <w:rPr>
          <w:rFonts w:ascii="Times New Roman" w:hAnsi="Times New Roman" w:cs="Times New Roman"/>
          <w:sz w:val="24"/>
          <w:szCs w:val="24"/>
        </w:rPr>
        <w:t>Такса се плаћа у корист буџета Општине Ражањ</w:t>
      </w:r>
      <w:r w:rsidR="008A6593">
        <w:rPr>
          <w:rFonts w:ascii="Times New Roman" w:hAnsi="Times New Roman" w:cs="Times New Roman"/>
          <w:sz w:val="24"/>
          <w:szCs w:val="24"/>
          <w:lang w:val="sr-Cyrl-RS"/>
        </w:rPr>
        <w:t xml:space="preserve">. Обавеза плаћања </w:t>
      </w:r>
      <w:r w:rsidR="0045203C">
        <w:rPr>
          <w:rFonts w:ascii="Times New Roman" w:hAnsi="Times New Roman" w:cs="Times New Roman"/>
          <w:sz w:val="24"/>
          <w:szCs w:val="24"/>
          <w:lang w:val="sr-Cyrl-RS"/>
        </w:rPr>
        <w:t xml:space="preserve">таксе </w:t>
      </w:r>
      <w:r w:rsidR="008A6593">
        <w:rPr>
          <w:rFonts w:ascii="Times New Roman" w:hAnsi="Times New Roman" w:cs="Times New Roman"/>
          <w:sz w:val="24"/>
          <w:szCs w:val="24"/>
          <w:lang w:val="sr-Cyrl-RS"/>
        </w:rPr>
        <w:t>настаје у тренутку подношења захтева за покретање поступка, односно вршења радње, ако за поједине случајеве није другачије прописано.</w:t>
      </w:r>
    </w:p>
    <w:p w:rsidR="00FF08D5" w:rsidRPr="0026617E" w:rsidRDefault="00FF08D5" w:rsidP="00FF08D5">
      <w:pPr>
        <w:jc w:val="center"/>
        <w:rPr>
          <w:rFonts w:ascii="Times New Roman" w:hAnsi="Times New Roman" w:cs="Times New Roman"/>
          <w:sz w:val="24"/>
          <w:szCs w:val="24"/>
        </w:rPr>
      </w:pPr>
      <w:r w:rsidRPr="0026617E">
        <w:rPr>
          <w:rFonts w:ascii="Times New Roman" w:hAnsi="Times New Roman" w:cs="Times New Roman"/>
          <w:sz w:val="24"/>
          <w:szCs w:val="24"/>
        </w:rPr>
        <w:t>Члан 7</w:t>
      </w:r>
      <w:r w:rsidR="0079119A" w:rsidRPr="0026617E">
        <w:rPr>
          <w:rFonts w:ascii="Times New Roman" w:hAnsi="Times New Roman" w:cs="Times New Roman"/>
          <w:sz w:val="24"/>
          <w:szCs w:val="24"/>
        </w:rPr>
        <w:t>.</w:t>
      </w:r>
    </w:p>
    <w:p w:rsidR="00FF08D5"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FF08D5" w:rsidRPr="0026617E">
        <w:rPr>
          <w:rFonts w:ascii="Times New Roman" w:hAnsi="Times New Roman" w:cs="Times New Roman"/>
          <w:sz w:val="24"/>
          <w:szCs w:val="24"/>
        </w:rPr>
        <w:t>Такса се плаћа у новцу у Тарифом прописаном износу</w:t>
      </w:r>
      <w:proofErr w:type="gramStart"/>
      <w:r w:rsidR="00FF08D5" w:rsidRPr="0026617E">
        <w:rPr>
          <w:rFonts w:ascii="Times New Roman" w:hAnsi="Times New Roman" w:cs="Times New Roman"/>
          <w:sz w:val="24"/>
          <w:szCs w:val="24"/>
        </w:rPr>
        <w:t>,на</w:t>
      </w:r>
      <w:proofErr w:type="gramEnd"/>
      <w:r w:rsidR="00FF08D5" w:rsidRPr="0026617E">
        <w:rPr>
          <w:rFonts w:ascii="Times New Roman" w:hAnsi="Times New Roman" w:cs="Times New Roman"/>
          <w:sz w:val="24"/>
          <w:szCs w:val="24"/>
        </w:rPr>
        <w:t xml:space="preserve"> одговарајући уплатни рачун локалних јавних прихода.</w:t>
      </w:r>
    </w:p>
    <w:p w:rsidR="00FF08D5" w:rsidRPr="0026617E" w:rsidRDefault="00D83665" w:rsidP="00FB29FA">
      <w:pPr>
        <w:rPr>
          <w:rFonts w:ascii="Times New Roman" w:hAnsi="Times New Roman" w:cs="Times New Roman"/>
          <w:sz w:val="24"/>
          <w:szCs w:val="24"/>
        </w:rPr>
      </w:pPr>
      <w:r w:rsidRPr="0026617E">
        <w:rPr>
          <w:rFonts w:ascii="Times New Roman" w:hAnsi="Times New Roman" w:cs="Times New Roman"/>
          <w:sz w:val="24"/>
          <w:szCs w:val="24"/>
        </w:rPr>
        <w:t xml:space="preserve">   </w:t>
      </w:r>
      <w:r w:rsidR="00FF08D5" w:rsidRPr="0026617E">
        <w:rPr>
          <w:rFonts w:ascii="Times New Roman" w:hAnsi="Times New Roman" w:cs="Times New Roman"/>
          <w:sz w:val="24"/>
          <w:szCs w:val="24"/>
        </w:rPr>
        <w:t>Обвезник је дужан да приложи одговарајући доказ да је таксу платио.</w:t>
      </w:r>
    </w:p>
    <w:p w:rsidR="00BB5D42" w:rsidRPr="0026617E" w:rsidRDefault="00D83665" w:rsidP="00FB29FA">
      <w:pPr>
        <w:rPr>
          <w:rFonts w:ascii="Times New Roman" w:hAnsi="Times New Roman" w:cs="Times New Roman"/>
          <w:sz w:val="24"/>
          <w:szCs w:val="24"/>
        </w:rPr>
      </w:pPr>
      <w:r w:rsidRPr="0026617E">
        <w:rPr>
          <w:rFonts w:ascii="Times New Roman" w:hAnsi="Times New Roman" w:cs="Times New Roman"/>
          <w:sz w:val="24"/>
          <w:szCs w:val="24"/>
        </w:rPr>
        <w:t xml:space="preserve">   </w:t>
      </w:r>
      <w:r w:rsidR="00BB5D42" w:rsidRPr="0026617E">
        <w:rPr>
          <w:rFonts w:ascii="Times New Roman" w:hAnsi="Times New Roman" w:cs="Times New Roman"/>
          <w:sz w:val="24"/>
          <w:szCs w:val="24"/>
        </w:rPr>
        <w:t>Доказ о уплати одговарајуће таксе или накнаде придружује се предмету.</w:t>
      </w:r>
    </w:p>
    <w:p w:rsidR="00F8572A" w:rsidRPr="0026617E" w:rsidRDefault="00F8572A" w:rsidP="00F8572A">
      <w:pPr>
        <w:jc w:val="center"/>
        <w:rPr>
          <w:rFonts w:ascii="Times New Roman" w:hAnsi="Times New Roman" w:cs="Times New Roman"/>
          <w:sz w:val="24"/>
          <w:szCs w:val="24"/>
        </w:rPr>
      </w:pPr>
      <w:r w:rsidRPr="0026617E">
        <w:rPr>
          <w:rFonts w:ascii="Times New Roman" w:hAnsi="Times New Roman" w:cs="Times New Roman"/>
          <w:sz w:val="24"/>
          <w:szCs w:val="24"/>
        </w:rPr>
        <w:t>Члан 8</w:t>
      </w:r>
      <w:r w:rsidR="0079119A" w:rsidRPr="0026617E">
        <w:rPr>
          <w:rFonts w:ascii="Times New Roman" w:hAnsi="Times New Roman" w:cs="Times New Roman"/>
          <w:sz w:val="24"/>
          <w:szCs w:val="24"/>
        </w:rPr>
        <w:t>.</w:t>
      </w:r>
    </w:p>
    <w:p w:rsidR="00F8572A"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F8572A" w:rsidRPr="0026617E">
        <w:rPr>
          <w:rFonts w:ascii="Times New Roman" w:hAnsi="Times New Roman" w:cs="Times New Roman"/>
          <w:sz w:val="24"/>
          <w:szCs w:val="24"/>
        </w:rPr>
        <w:t>У решењу или другој исправи за коју је такса плаћена</w:t>
      </w:r>
      <w:proofErr w:type="gramStart"/>
      <w:r w:rsidR="00F8572A" w:rsidRPr="0026617E">
        <w:rPr>
          <w:rFonts w:ascii="Times New Roman" w:hAnsi="Times New Roman" w:cs="Times New Roman"/>
          <w:sz w:val="24"/>
          <w:szCs w:val="24"/>
        </w:rPr>
        <w:t>,означава</w:t>
      </w:r>
      <w:proofErr w:type="gramEnd"/>
      <w:r w:rsidR="00F8572A" w:rsidRPr="0026617E">
        <w:rPr>
          <w:rFonts w:ascii="Times New Roman" w:hAnsi="Times New Roman" w:cs="Times New Roman"/>
          <w:sz w:val="24"/>
          <w:szCs w:val="24"/>
        </w:rPr>
        <w:t xml:space="preserve"> се да је такса плаћена,</w:t>
      </w:r>
      <w:r w:rsidR="001654B7">
        <w:rPr>
          <w:rFonts w:ascii="Times New Roman" w:hAnsi="Times New Roman" w:cs="Times New Roman"/>
          <w:sz w:val="24"/>
          <w:szCs w:val="24"/>
        </w:rPr>
        <w:t xml:space="preserve"> </w:t>
      </w:r>
      <w:r w:rsidR="00F8572A" w:rsidRPr="0026617E">
        <w:rPr>
          <w:rFonts w:ascii="Times New Roman" w:hAnsi="Times New Roman" w:cs="Times New Roman"/>
          <w:sz w:val="24"/>
          <w:szCs w:val="24"/>
        </w:rPr>
        <w:t>износ који је плаћен и тарифни број по којем је такса плаћена.</w:t>
      </w:r>
    </w:p>
    <w:p w:rsidR="00D573F2" w:rsidRPr="0026617E" w:rsidRDefault="00D573F2" w:rsidP="00D573F2">
      <w:pPr>
        <w:jc w:val="center"/>
        <w:rPr>
          <w:rFonts w:ascii="Times New Roman" w:hAnsi="Times New Roman" w:cs="Times New Roman"/>
          <w:sz w:val="24"/>
          <w:szCs w:val="24"/>
        </w:rPr>
      </w:pPr>
      <w:r w:rsidRPr="0026617E">
        <w:rPr>
          <w:rFonts w:ascii="Times New Roman" w:hAnsi="Times New Roman" w:cs="Times New Roman"/>
          <w:sz w:val="24"/>
          <w:szCs w:val="24"/>
        </w:rPr>
        <w:t>Члан 9</w:t>
      </w:r>
      <w:r w:rsidR="0079119A" w:rsidRPr="0026617E">
        <w:rPr>
          <w:rFonts w:ascii="Times New Roman" w:hAnsi="Times New Roman" w:cs="Times New Roman"/>
          <w:sz w:val="24"/>
          <w:szCs w:val="24"/>
        </w:rPr>
        <w:t>.</w:t>
      </w:r>
    </w:p>
    <w:p w:rsidR="00D573F2"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BB5D42" w:rsidRPr="0026617E">
        <w:rPr>
          <w:rFonts w:ascii="Times New Roman" w:hAnsi="Times New Roman" w:cs="Times New Roman"/>
          <w:sz w:val="24"/>
          <w:szCs w:val="24"/>
        </w:rPr>
        <w:t>Ако је тарифом о таксама прописано да се такса плаћа према вредности предмета, такса се плаћа према вредности означеној у поднеску или исправи.</w:t>
      </w:r>
    </w:p>
    <w:p w:rsidR="001B7077"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1B7077" w:rsidRPr="0026617E">
        <w:rPr>
          <w:rFonts w:ascii="Times New Roman" w:hAnsi="Times New Roman" w:cs="Times New Roman"/>
          <w:sz w:val="24"/>
          <w:szCs w:val="24"/>
        </w:rPr>
        <w:t>Ако вредност предмета није назначена у захтеву</w:t>
      </w:r>
      <w:proofErr w:type="gramStart"/>
      <w:r w:rsidR="001B7077" w:rsidRPr="0026617E">
        <w:rPr>
          <w:rFonts w:ascii="Times New Roman" w:hAnsi="Times New Roman" w:cs="Times New Roman"/>
          <w:sz w:val="24"/>
          <w:szCs w:val="24"/>
        </w:rPr>
        <w:t>,односно</w:t>
      </w:r>
      <w:proofErr w:type="gramEnd"/>
      <w:r w:rsidR="001B7077" w:rsidRPr="0026617E">
        <w:rPr>
          <w:rFonts w:ascii="Times New Roman" w:hAnsi="Times New Roman" w:cs="Times New Roman"/>
          <w:sz w:val="24"/>
          <w:szCs w:val="24"/>
        </w:rPr>
        <w:t xml:space="preserve"> поднеску или је назначена мања вредност од стварне, вредност предмета из става 1. </w:t>
      </w:r>
      <w:proofErr w:type="gramStart"/>
      <w:r w:rsidR="001B7077" w:rsidRPr="0026617E">
        <w:rPr>
          <w:rFonts w:ascii="Times New Roman" w:hAnsi="Times New Roman" w:cs="Times New Roman"/>
          <w:sz w:val="24"/>
          <w:szCs w:val="24"/>
        </w:rPr>
        <w:t>овог</w:t>
      </w:r>
      <w:proofErr w:type="gramEnd"/>
      <w:r w:rsidR="001B7077" w:rsidRPr="0026617E">
        <w:rPr>
          <w:rFonts w:ascii="Times New Roman" w:hAnsi="Times New Roman" w:cs="Times New Roman"/>
          <w:sz w:val="24"/>
          <w:szCs w:val="24"/>
        </w:rPr>
        <w:t xml:space="preserve"> члана утврдиће решењем орган односно организациона једниница Општинске управе општине Ражањ која води поступак.</w:t>
      </w:r>
    </w:p>
    <w:p w:rsidR="00BB5D42"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BB5D42" w:rsidRPr="0026617E">
        <w:rPr>
          <w:rFonts w:ascii="Times New Roman" w:hAnsi="Times New Roman" w:cs="Times New Roman"/>
          <w:sz w:val="24"/>
          <w:szCs w:val="24"/>
        </w:rPr>
        <w:t>У случају да захтев поднесе више обвезника</w:t>
      </w:r>
      <w:proofErr w:type="gramStart"/>
      <w:r w:rsidR="00BB5D42" w:rsidRPr="0026617E">
        <w:rPr>
          <w:rFonts w:ascii="Times New Roman" w:hAnsi="Times New Roman" w:cs="Times New Roman"/>
          <w:sz w:val="24"/>
          <w:szCs w:val="24"/>
        </w:rPr>
        <w:t>,висина</w:t>
      </w:r>
      <w:proofErr w:type="gramEnd"/>
      <w:r w:rsidR="00BB5D42" w:rsidRPr="0026617E">
        <w:rPr>
          <w:rFonts w:ascii="Times New Roman" w:hAnsi="Times New Roman" w:cs="Times New Roman"/>
          <w:sz w:val="24"/>
          <w:szCs w:val="24"/>
        </w:rPr>
        <w:t xml:space="preserve"> таксе се утврђује сразмерно вредности за сваког обвезника посебно.</w:t>
      </w:r>
    </w:p>
    <w:p w:rsidR="00BB5D42" w:rsidRPr="0026617E" w:rsidRDefault="00BB5D42" w:rsidP="00BB5D42">
      <w:pPr>
        <w:jc w:val="center"/>
        <w:rPr>
          <w:rFonts w:ascii="Times New Roman" w:hAnsi="Times New Roman" w:cs="Times New Roman"/>
          <w:sz w:val="24"/>
          <w:szCs w:val="24"/>
        </w:rPr>
      </w:pPr>
      <w:r w:rsidRPr="0026617E">
        <w:rPr>
          <w:rFonts w:ascii="Times New Roman" w:hAnsi="Times New Roman" w:cs="Times New Roman"/>
          <w:sz w:val="24"/>
          <w:szCs w:val="24"/>
        </w:rPr>
        <w:t>Члан 10</w:t>
      </w:r>
      <w:r w:rsidR="0079119A" w:rsidRPr="0026617E">
        <w:rPr>
          <w:rFonts w:ascii="Times New Roman" w:hAnsi="Times New Roman" w:cs="Times New Roman"/>
          <w:sz w:val="24"/>
          <w:szCs w:val="24"/>
        </w:rPr>
        <w:t>.</w:t>
      </w:r>
    </w:p>
    <w:p w:rsidR="00B03732"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lastRenderedPageBreak/>
        <w:t xml:space="preserve">   </w:t>
      </w:r>
      <w:r w:rsidR="00721DE6" w:rsidRPr="0026617E">
        <w:rPr>
          <w:rFonts w:ascii="Times New Roman" w:hAnsi="Times New Roman" w:cs="Times New Roman"/>
          <w:sz w:val="24"/>
          <w:szCs w:val="24"/>
        </w:rPr>
        <w:t>Ако обвезник који је дужан да плати таксу непосредно поднесе нетаксиран захтев или поднесак,одговорно лице органа надлежног за пријем захтева или поднесака затражиће од обвезника да плати прописану таксу 10 (десет) дана  од дана подношења захтева или поднеска и упозорити га на последице неплаћања таксе, о чему се на поднетом захтеву односно поднеску сачињава забелешка.</w:t>
      </w:r>
    </w:p>
    <w:p w:rsidR="002F581A"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2F581A" w:rsidRPr="0026617E">
        <w:rPr>
          <w:rFonts w:ascii="Times New Roman" w:hAnsi="Times New Roman" w:cs="Times New Roman"/>
          <w:sz w:val="24"/>
          <w:szCs w:val="24"/>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10 (десет) дана од дана пријема опомене и упозорити га на последице неплаћања таксе.</w:t>
      </w:r>
    </w:p>
    <w:p w:rsidR="002F581A"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2F581A" w:rsidRPr="0026617E">
        <w:rPr>
          <w:rFonts w:ascii="Times New Roman" w:hAnsi="Times New Roman" w:cs="Times New Roman"/>
          <w:sz w:val="24"/>
          <w:szCs w:val="24"/>
        </w:rPr>
        <w:t>Ако обвезник уплати таксу у року из става 1 и 2 овог члана,сматра се да је захтев, односно поднесак од почетка уредно таксиран.</w:t>
      </w:r>
    </w:p>
    <w:p w:rsidR="002F581A"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2F581A" w:rsidRPr="0026617E">
        <w:rPr>
          <w:rFonts w:ascii="Times New Roman" w:hAnsi="Times New Roman" w:cs="Times New Roman"/>
          <w:sz w:val="24"/>
          <w:szCs w:val="24"/>
        </w:rPr>
        <w:t>Ако обвезник не уплати таксу из става 1 и 2 овог члана наплата таксе и опомене из става 2 овог члана врши се пре уручења затраженог решења или друге исправе, односно пре саопштења обвезнику да је радња извршена.</w:t>
      </w:r>
    </w:p>
    <w:p w:rsidR="00F95C05" w:rsidRPr="0026617E" w:rsidRDefault="00F95C05" w:rsidP="00F95C05">
      <w:pPr>
        <w:jc w:val="center"/>
        <w:rPr>
          <w:rFonts w:ascii="Times New Roman" w:hAnsi="Times New Roman" w:cs="Times New Roman"/>
          <w:sz w:val="24"/>
          <w:szCs w:val="24"/>
        </w:rPr>
      </w:pPr>
      <w:r w:rsidRPr="0026617E">
        <w:rPr>
          <w:rFonts w:ascii="Times New Roman" w:hAnsi="Times New Roman" w:cs="Times New Roman"/>
          <w:sz w:val="24"/>
          <w:szCs w:val="24"/>
        </w:rPr>
        <w:t>Члан 11</w:t>
      </w:r>
      <w:r w:rsidR="0079119A" w:rsidRPr="0026617E">
        <w:rPr>
          <w:rFonts w:ascii="Times New Roman" w:hAnsi="Times New Roman" w:cs="Times New Roman"/>
          <w:sz w:val="24"/>
          <w:szCs w:val="24"/>
        </w:rPr>
        <w:t>.</w:t>
      </w:r>
      <w:r w:rsidRPr="0026617E">
        <w:rPr>
          <w:rFonts w:ascii="Times New Roman" w:hAnsi="Times New Roman" w:cs="Times New Roman"/>
          <w:sz w:val="24"/>
          <w:szCs w:val="24"/>
        </w:rPr>
        <w:t xml:space="preserve"> (</w:t>
      </w:r>
      <w:proofErr w:type="gramStart"/>
      <w:r w:rsidRPr="0026617E">
        <w:rPr>
          <w:rFonts w:ascii="Times New Roman" w:hAnsi="Times New Roman" w:cs="Times New Roman"/>
          <w:sz w:val="24"/>
          <w:szCs w:val="24"/>
        </w:rPr>
        <w:t>повраћај</w:t>
      </w:r>
      <w:proofErr w:type="gramEnd"/>
      <w:r w:rsidRPr="0026617E">
        <w:rPr>
          <w:rFonts w:ascii="Times New Roman" w:hAnsi="Times New Roman" w:cs="Times New Roman"/>
          <w:sz w:val="24"/>
          <w:szCs w:val="24"/>
        </w:rPr>
        <w:t xml:space="preserve"> таксе)</w:t>
      </w:r>
    </w:p>
    <w:p w:rsidR="00F95C05" w:rsidRPr="0026617E" w:rsidRDefault="00D83665" w:rsidP="008A6593">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F95C05" w:rsidRPr="0026617E">
        <w:rPr>
          <w:rFonts w:ascii="Times New Roman" w:hAnsi="Times New Roman" w:cs="Times New Roman"/>
          <w:sz w:val="24"/>
          <w:szCs w:val="24"/>
        </w:rPr>
        <w:t>Обвезник који је платио таксу коју није био дужан да плати или је таксу платио у износу већем од прописаног или је таксу односно накнаду платио за радњу коју орган из било којих разлога није извршио, има право на повраћај таксе.</w:t>
      </w:r>
    </w:p>
    <w:p w:rsidR="00F95C05" w:rsidRPr="0026617E" w:rsidRDefault="00F95C05" w:rsidP="00F95C05">
      <w:pPr>
        <w:jc w:val="center"/>
        <w:rPr>
          <w:rFonts w:ascii="Times New Roman" w:hAnsi="Times New Roman" w:cs="Times New Roman"/>
          <w:sz w:val="24"/>
          <w:szCs w:val="24"/>
        </w:rPr>
      </w:pPr>
      <w:r w:rsidRPr="0026617E">
        <w:rPr>
          <w:rFonts w:ascii="Times New Roman" w:hAnsi="Times New Roman" w:cs="Times New Roman"/>
          <w:sz w:val="24"/>
          <w:szCs w:val="24"/>
        </w:rPr>
        <w:t>Члан 12</w:t>
      </w:r>
      <w:r w:rsidR="0079119A" w:rsidRPr="0026617E">
        <w:rPr>
          <w:rFonts w:ascii="Times New Roman" w:hAnsi="Times New Roman" w:cs="Times New Roman"/>
          <w:sz w:val="24"/>
          <w:szCs w:val="24"/>
        </w:rPr>
        <w:t>.</w:t>
      </w:r>
    </w:p>
    <w:p w:rsidR="00F95C05" w:rsidRPr="0026617E" w:rsidRDefault="00D83665" w:rsidP="00DB4BF0">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F95C05" w:rsidRPr="0026617E">
        <w:rPr>
          <w:rFonts w:ascii="Times New Roman" w:hAnsi="Times New Roman" w:cs="Times New Roman"/>
          <w:sz w:val="24"/>
          <w:szCs w:val="24"/>
        </w:rPr>
        <w:t>Поступак за повраћај таксе покреће се на захтев обвезника и исти је ослобођен плаћања таксе.</w:t>
      </w:r>
    </w:p>
    <w:p w:rsidR="00F95C05" w:rsidRPr="0026617E" w:rsidRDefault="00D83665" w:rsidP="00B03732">
      <w:pPr>
        <w:rPr>
          <w:rFonts w:ascii="Times New Roman" w:hAnsi="Times New Roman" w:cs="Times New Roman"/>
          <w:sz w:val="24"/>
          <w:szCs w:val="24"/>
        </w:rPr>
      </w:pPr>
      <w:r w:rsidRPr="0026617E">
        <w:rPr>
          <w:rFonts w:ascii="Times New Roman" w:hAnsi="Times New Roman" w:cs="Times New Roman"/>
          <w:sz w:val="24"/>
          <w:szCs w:val="24"/>
        </w:rPr>
        <w:t xml:space="preserve">   </w:t>
      </w:r>
      <w:r w:rsidR="00F95C05" w:rsidRPr="0026617E">
        <w:rPr>
          <w:rFonts w:ascii="Times New Roman" w:hAnsi="Times New Roman" w:cs="Times New Roman"/>
          <w:sz w:val="24"/>
          <w:szCs w:val="24"/>
        </w:rPr>
        <w:t>О захтеву за повраћај таксе одлучује орган који је решавао по захтеву.</w:t>
      </w:r>
    </w:p>
    <w:p w:rsidR="00FB66B3" w:rsidRPr="0026617E" w:rsidRDefault="00F95C05" w:rsidP="00FB66B3">
      <w:pPr>
        <w:jc w:val="center"/>
        <w:rPr>
          <w:rFonts w:ascii="Times New Roman" w:hAnsi="Times New Roman" w:cs="Times New Roman"/>
          <w:sz w:val="24"/>
          <w:szCs w:val="24"/>
        </w:rPr>
      </w:pPr>
      <w:r w:rsidRPr="0026617E">
        <w:rPr>
          <w:rFonts w:ascii="Times New Roman" w:hAnsi="Times New Roman" w:cs="Times New Roman"/>
          <w:sz w:val="24"/>
          <w:szCs w:val="24"/>
        </w:rPr>
        <w:t>Члан 13</w:t>
      </w:r>
      <w:r w:rsidR="0079119A" w:rsidRPr="0026617E">
        <w:rPr>
          <w:rFonts w:ascii="Times New Roman" w:hAnsi="Times New Roman" w:cs="Times New Roman"/>
          <w:sz w:val="24"/>
          <w:szCs w:val="24"/>
        </w:rPr>
        <w:t>.</w:t>
      </w:r>
    </w:p>
    <w:p w:rsidR="00FB66B3" w:rsidRPr="0026617E" w:rsidRDefault="00D83665" w:rsidP="00DB4BF0">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FB66B3" w:rsidRPr="0026617E">
        <w:rPr>
          <w:rFonts w:ascii="Times New Roman" w:hAnsi="Times New Roman" w:cs="Times New Roman"/>
          <w:sz w:val="24"/>
          <w:szCs w:val="24"/>
        </w:rPr>
        <w:t>У погледу повраћаја, камате, принудне наплате, застарелости и осталог, што није посебно прописано овом одлуком, сходно се примењују прописи којима се уређује порески поступак и пореска администрација.</w:t>
      </w:r>
    </w:p>
    <w:p w:rsidR="0014464E" w:rsidRPr="0026617E" w:rsidRDefault="00F95C05" w:rsidP="0014464E">
      <w:pPr>
        <w:jc w:val="center"/>
        <w:rPr>
          <w:rFonts w:ascii="Times New Roman" w:hAnsi="Times New Roman" w:cs="Times New Roman"/>
          <w:sz w:val="24"/>
          <w:szCs w:val="24"/>
        </w:rPr>
      </w:pPr>
      <w:r w:rsidRPr="0026617E">
        <w:rPr>
          <w:rFonts w:ascii="Times New Roman" w:hAnsi="Times New Roman" w:cs="Times New Roman"/>
          <w:sz w:val="24"/>
          <w:szCs w:val="24"/>
        </w:rPr>
        <w:t>Члан 14</w:t>
      </w:r>
      <w:r w:rsidR="0079119A" w:rsidRPr="0026617E">
        <w:rPr>
          <w:rFonts w:ascii="Times New Roman" w:hAnsi="Times New Roman" w:cs="Times New Roman"/>
          <w:sz w:val="24"/>
          <w:szCs w:val="24"/>
        </w:rPr>
        <w:t>.</w:t>
      </w:r>
    </w:p>
    <w:p w:rsidR="0014464E" w:rsidRPr="0045203C" w:rsidRDefault="00D83665" w:rsidP="00FB66B3">
      <w:pPr>
        <w:rPr>
          <w:rFonts w:ascii="Times New Roman" w:hAnsi="Times New Roman" w:cs="Times New Roman"/>
          <w:sz w:val="24"/>
          <w:szCs w:val="24"/>
          <w:lang w:val="sr-Cyrl-RS"/>
        </w:rPr>
      </w:pPr>
      <w:r w:rsidRPr="0026617E">
        <w:rPr>
          <w:rFonts w:ascii="Times New Roman" w:hAnsi="Times New Roman" w:cs="Times New Roman"/>
          <w:sz w:val="24"/>
          <w:szCs w:val="24"/>
        </w:rPr>
        <w:t xml:space="preserve">   </w:t>
      </w:r>
      <w:r w:rsidR="0045203C">
        <w:rPr>
          <w:rFonts w:ascii="Times New Roman" w:hAnsi="Times New Roman" w:cs="Times New Roman"/>
          <w:sz w:val="24"/>
          <w:szCs w:val="24"/>
        </w:rPr>
        <w:t>Ослобађају се плаћања таксе</w:t>
      </w:r>
      <w:r w:rsidR="0045203C">
        <w:rPr>
          <w:rFonts w:ascii="Times New Roman" w:hAnsi="Times New Roman" w:cs="Times New Roman"/>
          <w:sz w:val="24"/>
          <w:szCs w:val="24"/>
          <w:lang w:val="sr-Cyrl-RS"/>
        </w:rPr>
        <w:t>:</w:t>
      </w:r>
    </w:p>
    <w:p w:rsidR="0014464E" w:rsidRPr="0026617E" w:rsidRDefault="0014464E"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Органи  и организације републике, аутономне покрајине и локалне самоуправе,</w:t>
      </w:r>
    </w:p>
    <w:p w:rsidR="0014464E" w:rsidRPr="0026617E" w:rsidRDefault="0014464E"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Државне институције Републике Србије,</w:t>
      </w:r>
    </w:p>
    <w:p w:rsidR="0014464E" w:rsidRPr="0026617E" w:rsidRDefault="0014464E"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Организације обавезног социјалног осигурања,</w:t>
      </w:r>
    </w:p>
    <w:p w:rsidR="0014464E" w:rsidRPr="0026617E" w:rsidRDefault="0014464E"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lastRenderedPageBreak/>
        <w:t>Установе основане од стране Републике, аутономне покрајине и локалне самоуправе, цркве и верске заједнице регистроване у складу са законом,</w:t>
      </w:r>
    </w:p>
    <w:p w:rsidR="0014464E" w:rsidRPr="0026617E" w:rsidRDefault="0014464E"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Црвени крст Србије,</w:t>
      </w:r>
    </w:p>
    <w:p w:rsidR="0014464E" w:rsidRPr="0026617E" w:rsidRDefault="0014464E"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Физичка лица која остварују права по основу социјалне заштите,</w:t>
      </w:r>
    </w:p>
    <w:p w:rsidR="0014464E" w:rsidRPr="0026617E" w:rsidRDefault="00903606"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 xml:space="preserve">Корисници материјалног обезбеђења породице, права на туђу помоћ и негу и слично, као и сва остала физичка лица која </w:t>
      </w:r>
      <w:r w:rsidR="0045203C">
        <w:rPr>
          <w:rFonts w:ascii="Times New Roman" w:hAnsi="Times New Roman" w:cs="Times New Roman"/>
          <w:sz w:val="24"/>
          <w:szCs w:val="24"/>
          <w:lang w:val="sr-Cyrl-RS"/>
        </w:rPr>
        <w:t>таксу</w:t>
      </w:r>
      <w:r w:rsidRPr="0026617E">
        <w:rPr>
          <w:rFonts w:ascii="Times New Roman" w:hAnsi="Times New Roman" w:cs="Times New Roman"/>
          <w:sz w:val="24"/>
          <w:szCs w:val="24"/>
        </w:rPr>
        <w:t xml:space="preserve"> не могу поднети без штете по нужно издржавање своје породице,</w:t>
      </w:r>
    </w:p>
    <w:p w:rsidR="00903606" w:rsidRPr="0026617E" w:rsidRDefault="00903606"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Физичка лица у погледу остваривања права из образовања и запошљавања,</w:t>
      </w:r>
    </w:p>
    <w:p w:rsidR="00903606" w:rsidRPr="0026617E" w:rsidRDefault="00903606" w:rsidP="00DB4BF0">
      <w:pPr>
        <w:pStyle w:val="ListParagraph"/>
        <w:numPr>
          <w:ilvl w:val="0"/>
          <w:numId w:val="2"/>
        </w:numPr>
        <w:jc w:val="both"/>
        <w:rPr>
          <w:rFonts w:ascii="Times New Roman" w:hAnsi="Times New Roman" w:cs="Times New Roman"/>
          <w:sz w:val="24"/>
          <w:szCs w:val="24"/>
        </w:rPr>
      </w:pPr>
      <w:r w:rsidRPr="0026617E">
        <w:rPr>
          <w:rFonts w:ascii="Times New Roman" w:hAnsi="Times New Roman" w:cs="Times New Roman"/>
          <w:sz w:val="24"/>
          <w:szCs w:val="24"/>
        </w:rPr>
        <w:t xml:space="preserve">Дипломатско-конзуларна представништва стране </w:t>
      </w:r>
      <w:r w:rsidR="00DB4BF0">
        <w:rPr>
          <w:rFonts w:ascii="Times New Roman" w:hAnsi="Times New Roman" w:cs="Times New Roman"/>
          <w:sz w:val="24"/>
          <w:szCs w:val="24"/>
        </w:rPr>
        <w:t>државе, под условом узајамности.</w:t>
      </w:r>
    </w:p>
    <w:p w:rsidR="00903606" w:rsidRPr="0026617E" w:rsidRDefault="00903606" w:rsidP="00903606">
      <w:pPr>
        <w:pStyle w:val="ListParagraph"/>
        <w:rPr>
          <w:rFonts w:ascii="Times New Roman" w:hAnsi="Times New Roman" w:cs="Times New Roman"/>
          <w:sz w:val="24"/>
          <w:szCs w:val="24"/>
        </w:rPr>
      </w:pPr>
    </w:p>
    <w:p w:rsidR="00903606" w:rsidRPr="0026617E" w:rsidRDefault="00F95C05" w:rsidP="00F95C05">
      <w:pPr>
        <w:pStyle w:val="ListParagraph"/>
        <w:jc w:val="center"/>
        <w:rPr>
          <w:rFonts w:ascii="Times New Roman" w:hAnsi="Times New Roman" w:cs="Times New Roman"/>
          <w:sz w:val="24"/>
          <w:szCs w:val="24"/>
        </w:rPr>
      </w:pPr>
      <w:r w:rsidRPr="0026617E">
        <w:rPr>
          <w:rFonts w:ascii="Times New Roman" w:hAnsi="Times New Roman" w:cs="Times New Roman"/>
          <w:sz w:val="24"/>
          <w:szCs w:val="24"/>
        </w:rPr>
        <w:t>Члан 15</w:t>
      </w:r>
      <w:r w:rsidR="0079119A" w:rsidRPr="0026617E">
        <w:rPr>
          <w:rFonts w:ascii="Times New Roman" w:hAnsi="Times New Roman" w:cs="Times New Roman"/>
          <w:sz w:val="24"/>
          <w:szCs w:val="24"/>
        </w:rPr>
        <w:t>.</w:t>
      </w:r>
    </w:p>
    <w:p w:rsidR="00990759" w:rsidRPr="0026617E" w:rsidRDefault="00990759" w:rsidP="00903606">
      <w:pPr>
        <w:pStyle w:val="ListParagraph"/>
        <w:rPr>
          <w:rFonts w:ascii="Times New Roman" w:hAnsi="Times New Roman" w:cs="Times New Roman"/>
          <w:sz w:val="24"/>
          <w:szCs w:val="24"/>
        </w:rPr>
      </w:pPr>
      <w:r w:rsidRPr="0026617E">
        <w:rPr>
          <w:rFonts w:ascii="Times New Roman" w:hAnsi="Times New Roman" w:cs="Times New Roman"/>
          <w:sz w:val="24"/>
          <w:szCs w:val="24"/>
        </w:rPr>
        <w:t xml:space="preserve"> Не плаћа се такса за:</w:t>
      </w:r>
    </w:p>
    <w:p w:rsidR="00990759" w:rsidRPr="00DB4BF0" w:rsidRDefault="00990759"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Списе и радње у поступцима који се воде по службеној дужности,</w:t>
      </w:r>
    </w:p>
    <w:p w:rsidR="00990759" w:rsidRPr="00DB4BF0" w:rsidRDefault="00990759"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Списе и радње у поступку за повраћај више или погрешно плаћених јавних прихода,</w:t>
      </w:r>
    </w:p>
    <w:p w:rsidR="00990759" w:rsidRPr="00DB4BF0" w:rsidRDefault="00990759"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Списе и радње у поступку за исправљање грешака у решењима, другим исправама и службеним евиденцијама,</w:t>
      </w:r>
    </w:p>
    <w:p w:rsidR="00990759" w:rsidRPr="00DB4BF0" w:rsidRDefault="00990759"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Списе и радње за остваривање права из социјалног осигурања, финансијске подршке породици са децом, социјалне заштите, борачко-инвалидске заштите и заштите цивилних инвалида рата,</w:t>
      </w:r>
    </w:p>
    <w:p w:rsidR="00990759" w:rsidRPr="00DB4BF0" w:rsidRDefault="00990759"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Списе и радње у вези са школовањем ученика и студената, стручним у</w:t>
      </w:r>
      <w:r w:rsidR="002A0ECF" w:rsidRPr="00DB4BF0">
        <w:rPr>
          <w:rFonts w:ascii="Times New Roman" w:hAnsi="Times New Roman" w:cs="Times New Roman"/>
          <w:sz w:val="24"/>
          <w:szCs w:val="24"/>
        </w:rPr>
        <w:t>савршавањем, односно преквалифик</w:t>
      </w:r>
      <w:r w:rsidRPr="00DB4BF0">
        <w:rPr>
          <w:rFonts w:ascii="Times New Roman" w:hAnsi="Times New Roman" w:cs="Times New Roman"/>
          <w:sz w:val="24"/>
          <w:szCs w:val="24"/>
        </w:rPr>
        <w:t>ацијом,</w:t>
      </w:r>
    </w:p>
    <w:p w:rsidR="00990759" w:rsidRPr="00DB4BF0" w:rsidRDefault="00990759"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 xml:space="preserve">Поднеске упућене </w:t>
      </w:r>
      <w:r w:rsidR="002A0ECF" w:rsidRPr="00DB4BF0">
        <w:rPr>
          <w:rFonts w:ascii="Times New Roman" w:hAnsi="Times New Roman" w:cs="Times New Roman"/>
          <w:sz w:val="24"/>
          <w:szCs w:val="24"/>
        </w:rPr>
        <w:t>органима за представке и притужбе,</w:t>
      </w:r>
    </w:p>
    <w:p w:rsidR="002A0ECF" w:rsidRPr="00DB4BF0" w:rsidRDefault="002A0ECF"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Списе и радње у поступцима за утврђивање права насталих у вези са елементарним непогодама и другим ванредним догађајима,</w:t>
      </w:r>
    </w:p>
    <w:p w:rsidR="002A0ECF" w:rsidRPr="00DB4BF0" w:rsidRDefault="002A0ECF"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 xml:space="preserve">Списе, поднеске и радње прописане чланом 19. Закона о републичким административним таксама ( „Сл. гласник РС“, бр. 43/03, 51/03, 61/05 и 42/06 ) и </w:t>
      </w:r>
    </w:p>
    <w:p w:rsidR="002A0ECF" w:rsidRPr="00DB4BF0" w:rsidRDefault="002A0ECF"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rPr>
        <w:t xml:space="preserve">Списе,поднеске и радње за које је Законом прописано да не </w:t>
      </w:r>
      <w:r w:rsidR="00DB4BF0" w:rsidRPr="00DB4BF0">
        <w:rPr>
          <w:rFonts w:ascii="Times New Roman" w:hAnsi="Times New Roman" w:cs="Times New Roman"/>
          <w:sz w:val="24"/>
          <w:szCs w:val="24"/>
        </w:rPr>
        <w:t>подлежу плаћању такси и накнада,</w:t>
      </w:r>
    </w:p>
    <w:p w:rsidR="00DB4BF0" w:rsidRPr="00DB4BF0" w:rsidRDefault="00DB4BF0"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lang w:val="sr-Cyrl-RS"/>
        </w:rPr>
        <w:t>Закључење брака,</w:t>
      </w:r>
    </w:p>
    <w:p w:rsidR="00DB4BF0" w:rsidRPr="00DB4BF0" w:rsidRDefault="00DB4BF0"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lang w:val="sr-Cyrl-RS"/>
        </w:rPr>
        <w:t>Пријава за упис у матичне књиге,</w:t>
      </w:r>
    </w:p>
    <w:p w:rsidR="00DB4BF0" w:rsidRPr="00DB4BF0" w:rsidRDefault="00DB4BF0" w:rsidP="00990759">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lang w:val="sr-Cyrl-RS"/>
        </w:rPr>
        <w:t>Списе и радње у поступку за сахрањивање,</w:t>
      </w:r>
    </w:p>
    <w:p w:rsidR="00DB4BF0" w:rsidRPr="002F5B24" w:rsidRDefault="00DB4BF0" w:rsidP="00DB4BF0">
      <w:pPr>
        <w:pStyle w:val="ListParagraph"/>
        <w:numPr>
          <w:ilvl w:val="0"/>
          <w:numId w:val="3"/>
        </w:numPr>
        <w:rPr>
          <w:rFonts w:ascii="Times New Roman" w:hAnsi="Times New Roman" w:cs="Times New Roman"/>
          <w:sz w:val="24"/>
          <w:szCs w:val="24"/>
        </w:rPr>
      </w:pPr>
      <w:r w:rsidRPr="00DB4BF0">
        <w:rPr>
          <w:rFonts w:ascii="Times New Roman" w:hAnsi="Times New Roman" w:cs="Times New Roman"/>
          <w:sz w:val="24"/>
          <w:szCs w:val="24"/>
          <w:lang w:val="sr-Cyrl-RS"/>
        </w:rPr>
        <w:t>Списе и радње у поступку за заснивање радног односа и остваривање права по том основу.</w:t>
      </w:r>
    </w:p>
    <w:p w:rsidR="002F5B24" w:rsidRDefault="00F95C05" w:rsidP="002F5B24">
      <w:pPr>
        <w:jc w:val="center"/>
        <w:rPr>
          <w:rFonts w:ascii="Times New Roman" w:hAnsi="Times New Roman" w:cs="Times New Roman"/>
          <w:sz w:val="24"/>
          <w:szCs w:val="24"/>
        </w:rPr>
      </w:pPr>
      <w:r w:rsidRPr="0026617E">
        <w:rPr>
          <w:rFonts w:ascii="Times New Roman" w:hAnsi="Times New Roman" w:cs="Times New Roman"/>
          <w:sz w:val="24"/>
          <w:szCs w:val="24"/>
        </w:rPr>
        <w:t>Члан 16</w:t>
      </w:r>
      <w:r w:rsidR="0079119A" w:rsidRPr="0026617E">
        <w:rPr>
          <w:rFonts w:ascii="Times New Roman" w:hAnsi="Times New Roman" w:cs="Times New Roman"/>
          <w:sz w:val="24"/>
          <w:szCs w:val="24"/>
        </w:rPr>
        <w:t>.</w:t>
      </w:r>
    </w:p>
    <w:p w:rsidR="0045203C" w:rsidRPr="0026617E" w:rsidRDefault="00D83665" w:rsidP="00DB4BF0">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422561" w:rsidRPr="0026617E">
        <w:rPr>
          <w:rFonts w:ascii="Times New Roman" w:hAnsi="Times New Roman" w:cs="Times New Roman"/>
          <w:sz w:val="24"/>
          <w:szCs w:val="24"/>
        </w:rPr>
        <w:t xml:space="preserve">Ако је поступак покренут на захтев више обвезника, од којих су неки ослобођени плаћања таксе, таксу </w:t>
      </w:r>
      <w:r w:rsidR="00B04386" w:rsidRPr="0026617E">
        <w:rPr>
          <w:rFonts w:ascii="Times New Roman" w:hAnsi="Times New Roman" w:cs="Times New Roman"/>
          <w:sz w:val="24"/>
          <w:szCs w:val="24"/>
        </w:rPr>
        <w:t>у том поступку плаћа обвезник ко</w:t>
      </w:r>
      <w:r w:rsidR="0045203C">
        <w:rPr>
          <w:rFonts w:ascii="Times New Roman" w:hAnsi="Times New Roman" w:cs="Times New Roman"/>
          <w:sz w:val="24"/>
          <w:szCs w:val="24"/>
        </w:rPr>
        <w:t>ји није ослобођен плаћања таксе.</w:t>
      </w:r>
    </w:p>
    <w:p w:rsidR="00B04386" w:rsidRPr="0026617E" w:rsidRDefault="00B04386" w:rsidP="00B04386">
      <w:pPr>
        <w:jc w:val="center"/>
        <w:rPr>
          <w:rFonts w:ascii="Times New Roman" w:hAnsi="Times New Roman" w:cs="Times New Roman"/>
          <w:sz w:val="24"/>
          <w:szCs w:val="24"/>
        </w:rPr>
      </w:pPr>
      <w:r w:rsidRPr="0026617E">
        <w:rPr>
          <w:rFonts w:ascii="Times New Roman" w:hAnsi="Times New Roman" w:cs="Times New Roman"/>
          <w:sz w:val="24"/>
          <w:szCs w:val="24"/>
        </w:rPr>
        <w:t>Члан 17</w:t>
      </w:r>
      <w:r w:rsidR="0079119A" w:rsidRPr="0026617E">
        <w:rPr>
          <w:rFonts w:ascii="Times New Roman" w:hAnsi="Times New Roman" w:cs="Times New Roman"/>
          <w:sz w:val="24"/>
          <w:szCs w:val="24"/>
        </w:rPr>
        <w:t>.</w:t>
      </w:r>
    </w:p>
    <w:p w:rsidR="00B04386" w:rsidRPr="0026617E" w:rsidRDefault="00D83665" w:rsidP="00DB4BF0">
      <w:pPr>
        <w:jc w:val="both"/>
        <w:rPr>
          <w:rFonts w:ascii="Times New Roman" w:hAnsi="Times New Roman" w:cs="Times New Roman"/>
          <w:sz w:val="24"/>
          <w:szCs w:val="24"/>
        </w:rPr>
      </w:pPr>
      <w:r w:rsidRPr="0026617E">
        <w:rPr>
          <w:rFonts w:ascii="Times New Roman" w:hAnsi="Times New Roman" w:cs="Times New Roman"/>
          <w:sz w:val="24"/>
          <w:szCs w:val="24"/>
        </w:rPr>
        <w:lastRenderedPageBreak/>
        <w:t xml:space="preserve">   </w:t>
      </w:r>
      <w:r w:rsidR="00B04386" w:rsidRPr="0026617E">
        <w:rPr>
          <w:rFonts w:ascii="Times New Roman" w:hAnsi="Times New Roman" w:cs="Times New Roman"/>
          <w:sz w:val="24"/>
          <w:szCs w:val="24"/>
        </w:rPr>
        <w:t>У решењу</w:t>
      </w:r>
      <w:proofErr w:type="gramStart"/>
      <w:r w:rsidR="00B04386" w:rsidRPr="0026617E">
        <w:rPr>
          <w:rFonts w:ascii="Times New Roman" w:hAnsi="Times New Roman" w:cs="Times New Roman"/>
          <w:sz w:val="24"/>
          <w:szCs w:val="24"/>
        </w:rPr>
        <w:t>,исправи</w:t>
      </w:r>
      <w:proofErr w:type="gramEnd"/>
      <w:r w:rsidR="00B04386" w:rsidRPr="0026617E">
        <w:rPr>
          <w:rFonts w:ascii="Times New Roman" w:hAnsi="Times New Roman" w:cs="Times New Roman"/>
          <w:sz w:val="24"/>
          <w:szCs w:val="24"/>
        </w:rPr>
        <w:t>, документу или писмену, који се издаје без плаћања таксе мора се означити сврха издавања и основ ослобађања плаћања таксе.</w:t>
      </w:r>
    </w:p>
    <w:p w:rsidR="00EA45BA" w:rsidRPr="0026617E" w:rsidRDefault="00EA45BA" w:rsidP="00EA45BA">
      <w:pPr>
        <w:jc w:val="center"/>
        <w:rPr>
          <w:rFonts w:ascii="Times New Roman" w:hAnsi="Times New Roman" w:cs="Times New Roman"/>
          <w:sz w:val="24"/>
          <w:szCs w:val="24"/>
        </w:rPr>
      </w:pPr>
      <w:r w:rsidRPr="0026617E">
        <w:rPr>
          <w:rFonts w:ascii="Times New Roman" w:hAnsi="Times New Roman" w:cs="Times New Roman"/>
          <w:sz w:val="24"/>
          <w:szCs w:val="24"/>
        </w:rPr>
        <w:t>Члан 18</w:t>
      </w:r>
      <w:r w:rsidR="0079119A" w:rsidRPr="0026617E">
        <w:rPr>
          <w:rFonts w:ascii="Times New Roman" w:hAnsi="Times New Roman" w:cs="Times New Roman"/>
          <w:sz w:val="24"/>
          <w:szCs w:val="24"/>
        </w:rPr>
        <w:t>.</w:t>
      </w:r>
    </w:p>
    <w:p w:rsidR="00EA45BA" w:rsidRPr="0026617E" w:rsidRDefault="00D83665" w:rsidP="00DB4BF0">
      <w:pPr>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EA45BA" w:rsidRPr="0026617E">
        <w:rPr>
          <w:rFonts w:ascii="Times New Roman" w:hAnsi="Times New Roman" w:cs="Times New Roman"/>
          <w:sz w:val="24"/>
          <w:szCs w:val="24"/>
        </w:rPr>
        <w:t>Орган Општинске управе Општине Ражањ, који пружа услуге дужан је да води евиденцију о извршеним услугама које су предмет ове Одлуке.</w:t>
      </w:r>
    </w:p>
    <w:p w:rsidR="00EA45BA" w:rsidRPr="000326D4" w:rsidRDefault="00EA45BA" w:rsidP="00D83665">
      <w:pPr>
        <w:jc w:val="center"/>
        <w:rPr>
          <w:rFonts w:ascii="Times New Roman" w:hAnsi="Times New Roman" w:cs="Times New Roman"/>
          <w:sz w:val="24"/>
          <w:szCs w:val="24"/>
        </w:rPr>
      </w:pPr>
      <w:r w:rsidRPr="000326D4">
        <w:rPr>
          <w:rFonts w:ascii="Times New Roman" w:hAnsi="Times New Roman" w:cs="Times New Roman"/>
          <w:sz w:val="24"/>
          <w:szCs w:val="24"/>
        </w:rPr>
        <w:t>Члан 19</w:t>
      </w:r>
      <w:r w:rsidR="0079119A" w:rsidRPr="000326D4">
        <w:rPr>
          <w:rFonts w:ascii="Times New Roman" w:hAnsi="Times New Roman" w:cs="Times New Roman"/>
          <w:sz w:val="24"/>
          <w:szCs w:val="24"/>
        </w:rPr>
        <w:t>.</w:t>
      </w:r>
    </w:p>
    <w:p w:rsidR="00EA45BA" w:rsidRPr="000326D4" w:rsidRDefault="00D83665" w:rsidP="00F95C05">
      <w:pPr>
        <w:rPr>
          <w:rFonts w:ascii="Times New Roman" w:hAnsi="Times New Roman" w:cs="Times New Roman"/>
          <w:sz w:val="24"/>
          <w:szCs w:val="24"/>
        </w:rPr>
      </w:pPr>
      <w:r w:rsidRPr="000326D4">
        <w:rPr>
          <w:rFonts w:ascii="Times New Roman" w:hAnsi="Times New Roman" w:cs="Times New Roman"/>
          <w:sz w:val="24"/>
          <w:szCs w:val="24"/>
        </w:rPr>
        <w:t xml:space="preserve">   </w:t>
      </w:r>
      <w:r w:rsidR="00EA45BA" w:rsidRPr="000326D4">
        <w:rPr>
          <w:rFonts w:ascii="Times New Roman" w:hAnsi="Times New Roman" w:cs="Times New Roman"/>
          <w:sz w:val="24"/>
          <w:szCs w:val="24"/>
        </w:rPr>
        <w:t>Новчаном казном од</w:t>
      </w:r>
      <w:r w:rsidR="00A51A1F" w:rsidRPr="000326D4">
        <w:rPr>
          <w:rFonts w:ascii="Times New Roman" w:hAnsi="Times New Roman" w:cs="Times New Roman"/>
          <w:sz w:val="24"/>
          <w:szCs w:val="24"/>
        </w:rPr>
        <w:t xml:space="preserve"> </w:t>
      </w:r>
      <w:proofErr w:type="gramStart"/>
      <w:r w:rsidR="000326D4" w:rsidRPr="000326D4">
        <w:rPr>
          <w:rFonts w:ascii="Times New Roman" w:hAnsi="Times New Roman" w:cs="Times New Roman"/>
          <w:sz w:val="24"/>
          <w:szCs w:val="24"/>
        </w:rPr>
        <w:t>2.000,00</w:t>
      </w:r>
      <w:r w:rsidR="00EA45BA" w:rsidRPr="000326D4">
        <w:rPr>
          <w:rFonts w:ascii="Times New Roman" w:hAnsi="Times New Roman" w:cs="Times New Roman"/>
          <w:sz w:val="24"/>
          <w:szCs w:val="24"/>
        </w:rPr>
        <w:t xml:space="preserve"> </w:t>
      </w:r>
      <w:r w:rsidR="00A51A1F" w:rsidRPr="000326D4">
        <w:rPr>
          <w:rFonts w:ascii="Times New Roman" w:hAnsi="Times New Roman" w:cs="Times New Roman"/>
          <w:sz w:val="24"/>
          <w:szCs w:val="24"/>
        </w:rPr>
        <w:t xml:space="preserve"> до</w:t>
      </w:r>
      <w:proofErr w:type="gramEnd"/>
      <w:r w:rsidR="00A51A1F" w:rsidRPr="000326D4">
        <w:rPr>
          <w:rFonts w:ascii="Times New Roman" w:hAnsi="Times New Roman" w:cs="Times New Roman"/>
          <w:sz w:val="24"/>
          <w:szCs w:val="24"/>
        </w:rPr>
        <w:t xml:space="preserve"> </w:t>
      </w:r>
      <w:r w:rsidR="000326D4" w:rsidRPr="000326D4">
        <w:rPr>
          <w:rFonts w:ascii="Times New Roman" w:hAnsi="Times New Roman" w:cs="Times New Roman"/>
          <w:sz w:val="24"/>
          <w:szCs w:val="24"/>
        </w:rPr>
        <w:t>5.000,00</w:t>
      </w:r>
      <w:r w:rsidR="00A51A1F" w:rsidRPr="000326D4">
        <w:rPr>
          <w:rFonts w:ascii="Times New Roman" w:hAnsi="Times New Roman" w:cs="Times New Roman"/>
          <w:sz w:val="24"/>
          <w:szCs w:val="24"/>
        </w:rPr>
        <w:t xml:space="preserve"> динара казниће се за прекршај одговорно лице ако:</w:t>
      </w:r>
    </w:p>
    <w:p w:rsidR="00A51A1F" w:rsidRPr="000326D4" w:rsidRDefault="00A51A1F" w:rsidP="00C53FD7">
      <w:pPr>
        <w:pStyle w:val="ListParagraph"/>
        <w:numPr>
          <w:ilvl w:val="0"/>
          <w:numId w:val="4"/>
        </w:numPr>
        <w:jc w:val="both"/>
        <w:rPr>
          <w:rFonts w:ascii="Times New Roman" w:hAnsi="Times New Roman" w:cs="Times New Roman"/>
          <w:sz w:val="24"/>
          <w:szCs w:val="24"/>
        </w:rPr>
      </w:pPr>
      <w:r w:rsidRPr="000326D4">
        <w:rPr>
          <w:rFonts w:ascii="Times New Roman" w:hAnsi="Times New Roman" w:cs="Times New Roman"/>
          <w:sz w:val="24"/>
          <w:szCs w:val="24"/>
        </w:rPr>
        <w:t>У решењу или другој исправи, за коју је такса плаћена, не означи да је такса плаћена, износ који је плаћен и тарифни б</w:t>
      </w:r>
      <w:r w:rsidR="008D6966" w:rsidRPr="000326D4">
        <w:rPr>
          <w:rFonts w:ascii="Times New Roman" w:hAnsi="Times New Roman" w:cs="Times New Roman"/>
          <w:sz w:val="24"/>
          <w:szCs w:val="24"/>
        </w:rPr>
        <w:t>рој по којем је плаћена</w:t>
      </w:r>
      <w:r w:rsidRPr="000326D4">
        <w:rPr>
          <w:rFonts w:ascii="Times New Roman" w:hAnsi="Times New Roman" w:cs="Times New Roman"/>
          <w:sz w:val="24"/>
          <w:szCs w:val="24"/>
        </w:rPr>
        <w:t>,</w:t>
      </w:r>
    </w:p>
    <w:p w:rsidR="00A51A1F" w:rsidRPr="000326D4" w:rsidRDefault="00A51A1F" w:rsidP="00C53FD7">
      <w:pPr>
        <w:pStyle w:val="ListParagraph"/>
        <w:numPr>
          <w:ilvl w:val="0"/>
          <w:numId w:val="4"/>
        </w:numPr>
        <w:jc w:val="both"/>
        <w:rPr>
          <w:rFonts w:ascii="Times New Roman" w:hAnsi="Times New Roman" w:cs="Times New Roman"/>
          <w:sz w:val="24"/>
          <w:szCs w:val="24"/>
        </w:rPr>
      </w:pPr>
      <w:r w:rsidRPr="000326D4">
        <w:rPr>
          <w:rFonts w:ascii="Times New Roman" w:hAnsi="Times New Roman" w:cs="Times New Roman"/>
          <w:sz w:val="24"/>
          <w:szCs w:val="24"/>
        </w:rPr>
        <w:t>Не обавести обвезника да је за поднети захтев, односно поднесак дужан да плати таксу прописану Тарифом за списе и радње у одређеној управној ствари, односно управним стварима,</w:t>
      </w:r>
    </w:p>
    <w:p w:rsidR="00A51A1F" w:rsidRPr="000326D4" w:rsidRDefault="00A51A1F" w:rsidP="00C53FD7">
      <w:pPr>
        <w:pStyle w:val="ListParagraph"/>
        <w:numPr>
          <w:ilvl w:val="0"/>
          <w:numId w:val="4"/>
        </w:numPr>
        <w:jc w:val="both"/>
        <w:rPr>
          <w:rFonts w:ascii="Times New Roman" w:hAnsi="Times New Roman" w:cs="Times New Roman"/>
          <w:sz w:val="24"/>
          <w:szCs w:val="24"/>
        </w:rPr>
      </w:pPr>
      <w:r w:rsidRPr="000326D4">
        <w:rPr>
          <w:rFonts w:ascii="Times New Roman" w:hAnsi="Times New Roman" w:cs="Times New Roman"/>
          <w:sz w:val="24"/>
          <w:szCs w:val="24"/>
        </w:rPr>
        <w:t>Не обавести обвезника да је за поднети захтев односно поднесак ослобођен плаћања таксе у складу са овом одлуком,</w:t>
      </w:r>
    </w:p>
    <w:p w:rsidR="00A51A1F" w:rsidRPr="000326D4" w:rsidRDefault="00640AFB" w:rsidP="00C53FD7">
      <w:pPr>
        <w:pStyle w:val="ListParagraph"/>
        <w:numPr>
          <w:ilvl w:val="0"/>
          <w:numId w:val="4"/>
        </w:numPr>
        <w:jc w:val="both"/>
        <w:rPr>
          <w:rFonts w:ascii="Times New Roman" w:hAnsi="Times New Roman" w:cs="Times New Roman"/>
          <w:sz w:val="24"/>
          <w:szCs w:val="24"/>
        </w:rPr>
      </w:pPr>
      <w:r w:rsidRPr="000326D4">
        <w:rPr>
          <w:rFonts w:ascii="Times New Roman" w:hAnsi="Times New Roman" w:cs="Times New Roman"/>
          <w:sz w:val="24"/>
          <w:szCs w:val="24"/>
        </w:rPr>
        <w:t>У решењу, исправи или писмену, који се издају без п</w:t>
      </w:r>
      <w:r w:rsidR="001654B7" w:rsidRPr="000326D4">
        <w:rPr>
          <w:rFonts w:ascii="Times New Roman" w:hAnsi="Times New Roman" w:cs="Times New Roman"/>
          <w:sz w:val="24"/>
          <w:szCs w:val="24"/>
          <w:lang w:val="sr-Cyrl-RS"/>
        </w:rPr>
        <w:t>л</w:t>
      </w:r>
      <w:r w:rsidRPr="000326D4">
        <w:rPr>
          <w:rFonts w:ascii="Times New Roman" w:hAnsi="Times New Roman" w:cs="Times New Roman"/>
          <w:sz w:val="24"/>
          <w:szCs w:val="24"/>
        </w:rPr>
        <w:t xml:space="preserve">аћања таксе, не означи сврху издавања и на основу којег члана ове Одлуке, односно тарифног броја је ослобођен од плаћања таксе </w:t>
      </w:r>
      <w:r w:rsidR="008D6966" w:rsidRPr="000326D4">
        <w:rPr>
          <w:rFonts w:ascii="Times New Roman" w:hAnsi="Times New Roman" w:cs="Times New Roman"/>
          <w:sz w:val="24"/>
          <w:szCs w:val="24"/>
        </w:rPr>
        <w:t xml:space="preserve">остварено. </w:t>
      </w:r>
    </w:p>
    <w:p w:rsidR="001F194B" w:rsidRPr="0026617E" w:rsidRDefault="003814C6" w:rsidP="001F194B">
      <w:pPr>
        <w:jc w:val="center"/>
        <w:rPr>
          <w:rFonts w:ascii="Times New Roman" w:hAnsi="Times New Roman" w:cs="Times New Roman"/>
          <w:sz w:val="24"/>
          <w:szCs w:val="24"/>
        </w:rPr>
      </w:pPr>
      <w:proofErr w:type="gramStart"/>
      <w:r w:rsidRPr="0026617E">
        <w:rPr>
          <w:rFonts w:ascii="Times New Roman" w:hAnsi="Times New Roman" w:cs="Times New Roman"/>
          <w:sz w:val="24"/>
          <w:szCs w:val="24"/>
        </w:rPr>
        <w:t>Члан  20</w:t>
      </w:r>
      <w:proofErr w:type="gramEnd"/>
      <w:r w:rsidR="0079119A" w:rsidRPr="0026617E">
        <w:rPr>
          <w:rFonts w:ascii="Times New Roman" w:hAnsi="Times New Roman" w:cs="Times New Roman"/>
          <w:sz w:val="24"/>
          <w:szCs w:val="24"/>
        </w:rPr>
        <w:t>.</w:t>
      </w:r>
    </w:p>
    <w:p w:rsidR="001F194B" w:rsidRPr="00C53FD7" w:rsidRDefault="00D83665" w:rsidP="00C53FD7">
      <w:pPr>
        <w:jc w:val="both"/>
        <w:rPr>
          <w:rFonts w:ascii="Times New Roman" w:hAnsi="Times New Roman" w:cs="Times New Roman"/>
          <w:sz w:val="24"/>
          <w:szCs w:val="24"/>
          <w:lang w:val="sr-Cyrl-RS"/>
        </w:rPr>
      </w:pPr>
      <w:r w:rsidRPr="0026617E">
        <w:rPr>
          <w:rFonts w:ascii="Times New Roman" w:hAnsi="Times New Roman" w:cs="Times New Roman"/>
          <w:sz w:val="24"/>
          <w:szCs w:val="24"/>
        </w:rPr>
        <w:t xml:space="preserve">   </w:t>
      </w:r>
      <w:r w:rsidR="001F194B" w:rsidRPr="002F5B24">
        <w:rPr>
          <w:rFonts w:ascii="Times New Roman" w:hAnsi="Times New Roman" w:cs="Times New Roman"/>
          <w:sz w:val="24"/>
          <w:szCs w:val="24"/>
        </w:rPr>
        <w:t>Ступа</w:t>
      </w:r>
      <w:r w:rsidR="00C53FD7" w:rsidRPr="002F5B24">
        <w:rPr>
          <w:rFonts w:ascii="Times New Roman" w:hAnsi="Times New Roman" w:cs="Times New Roman"/>
          <w:sz w:val="24"/>
          <w:szCs w:val="24"/>
        </w:rPr>
        <w:t>њем на снагу ове одлуке престају да важе</w:t>
      </w:r>
      <w:r w:rsidR="001F194B" w:rsidRPr="002F5B24">
        <w:rPr>
          <w:rFonts w:ascii="Times New Roman" w:hAnsi="Times New Roman" w:cs="Times New Roman"/>
          <w:sz w:val="24"/>
          <w:szCs w:val="24"/>
        </w:rPr>
        <w:t xml:space="preserve"> Одлука </w:t>
      </w:r>
      <w:r w:rsidR="00C53FD7" w:rsidRPr="002F5B24">
        <w:rPr>
          <w:rFonts w:ascii="Times New Roman" w:hAnsi="Times New Roman" w:cs="Times New Roman"/>
          <w:sz w:val="24"/>
          <w:szCs w:val="24"/>
          <w:lang w:val="sr-Cyrl-RS"/>
        </w:rPr>
        <w:t>о локалним административним таксама</w:t>
      </w:r>
      <w:r w:rsidR="001F194B" w:rsidRPr="002F5B24">
        <w:rPr>
          <w:rFonts w:ascii="Times New Roman" w:hAnsi="Times New Roman" w:cs="Times New Roman"/>
          <w:sz w:val="24"/>
          <w:szCs w:val="24"/>
        </w:rPr>
        <w:t xml:space="preserve"> („Службени лист општине Ражањ</w:t>
      </w:r>
      <w:proofErr w:type="gramStart"/>
      <w:r w:rsidR="001F194B" w:rsidRPr="002F5B24">
        <w:rPr>
          <w:rFonts w:ascii="Times New Roman" w:hAnsi="Times New Roman" w:cs="Times New Roman"/>
          <w:sz w:val="24"/>
          <w:szCs w:val="24"/>
        </w:rPr>
        <w:t>“ број</w:t>
      </w:r>
      <w:proofErr w:type="gramEnd"/>
      <w:r w:rsidR="001F194B" w:rsidRPr="002F5B24">
        <w:rPr>
          <w:rFonts w:ascii="Times New Roman" w:hAnsi="Times New Roman" w:cs="Times New Roman"/>
          <w:sz w:val="24"/>
          <w:szCs w:val="24"/>
        </w:rPr>
        <w:t xml:space="preserve"> </w:t>
      </w:r>
      <w:r w:rsidR="00C53FD7" w:rsidRPr="002F5B24">
        <w:rPr>
          <w:rFonts w:ascii="Times New Roman" w:hAnsi="Times New Roman" w:cs="Times New Roman"/>
          <w:sz w:val="24"/>
          <w:szCs w:val="24"/>
          <w:lang w:val="sr-Cyrl-RS"/>
        </w:rPr>
        <w:t>8/06</w:t>
      </w:r>
      <w:r w:rsidR="001F194B" w:rsidRPr="002F5B24">
        <w:rPr>
          <w:rFonts w:ascii="Times New Roman" w:hAnsi="Times New Roman" w:cs="Times New Roman"/>
          <w:sz w:val="24"/>
          <w:szCs w:val="24"/>
        </w:rPr>
        <w:t>)</w:t>
      </w:r>
      <w:r w:rsidR="00C53FD7" w:rsidRPr="002F5B24">
        <w:rPr>
          <w:rFonts w:ascii="Times New Roman" w:hAnsi="Times New Roman" w:cs="Times New Roman"/>
          <w:sz w:val="24"/>
          <w:szCs w:val="24"/>
          <w:lang w:val="sr-Cyrl-RS"/>
        </w:rPr>
        <w:t xml:space="preserve"> и Одлука о накнадама за рад Општинске </w:t>
      </w:r>
      <w:r w:rsidR="00C53FD7" w:rsidRPr="002F5B24">
        <w:rPr>
          <w:rFonts w:ascii="Times New Roman" w:hAnsi="Times New Roman" w:cs="Times New Roman"/>
          <w:sz w:val="24"/>
          <w:szCs w:val="24"/>
        </w:rPr>
        <w:t>управе општине Ражањ (“</w:t>
      </w:r>
      <w:r w:rsidR="00C53FD7" w:rsidRPr="002F5B24">
        <w:rPr>
          <w:rFonts w:ascii="Times New Roman" w:hAnsi="Times New Roman" w:cs="Times New Roman"/>
          <w:sz w:val="24"/>
          <w:szCs w:val="24"/>
          <w:lang w:val="sr-Cyrl-RS"/>
        </w:rPr>
        <w:t>Службени лист општине Ражањ“, број 3/11, 1/13, 1/14 и 3/15).</w:t>
      </w:r>
      <w:r w:rsidR="00C53FD7">
        <w:rPr>
          <w:rFonts w:ascii="Times New Roman" w:hAnsi="Times New Roman" w:cs="Times New Roman"/>
          <w:sz w:val="24"/>
          <w:szCs w:val="24"/>
          <w:lang w:val="sr-Cyrl-RS"/>
        </w:rPr>
        <w:t xml:space="preserve"> </w:t>
      </w:r>
    </w:p>
    <w:p w:rsidR="001F194B" w:rsidRDefault="001F194B" w:rsidP="00C53FD7">
      <w:pPr>
        <w:pStyle w:val="NoSpacing"/>
        <w:jc w:val="center"/>
        <w:rPr>
          <w:rFonts w:ascii="Times New Roman" w:hAnsi="Times New Roman" w:cs="Times New Roman"/>
          <w:sz w:val="24"/>
          <w:szCs w:val="24"/>
        </w:rPr>
      </w:pPr>
      <w:r w:rsidRPr="0026617E">
        <w:rPr>
          <w:rFonts w:ascii="Times New Roman" w:hAnsi="Times New Roman" w:cs="Times New Roman"/>
          <w:sz w:val="24"/>
          <w:szCs w:val="24"/>
        </w:rPr>
        <w:t>Члан</w:t>
      </w:r>
      <w:r w:rsidR="00C53FD7">
        <w:rPr>
          <w:rFonts w:ascii="Times New Roman" w:hAnsi="Times New Roman" w:cs="Times New Roman"/>
          <w:sz w:val="24"/>
          <w:szCs w:val="24"/>
        </w:rPr>
        <w:t xml:space="preserve"> 21</w:t>
      </w:r>
      <w:r w:rsidR="0079119A" w:rsidRPr="0026617E">
        <w:rPr>
          <w:rFonts w:ascii="Times New Roman" w:hAnsi="Times New Roman" w:cs="Times New Roman"/>
          <w:sz w:val="24"/>
          <w:szCs w:val="24"/>
        </w:rPr>
        <w:t>.</w:t>
      </w:r>
    </w:p>
    <w:p w:rsidR="00C53FD7" w:rsidRPr="0026617E" w:rsidRDefault="00C53FD7" w:rsidP="00C53FD7">
      <w:pPr>
        <w:pStyle w:val="NoSpacing"/>
        <w:jc w:val="center"/>
        <w:rPr>
          <w:rFonts w:ascii="Times New Roman" w:hAnsi="Times New Roman" w:cs="Times New Roman"/>
          <w:sz w:val="24"/>
          <w:szCs w:val="24"/>
        </w:rPr>
      </w:pPr>
    </w:p>
    <w:p w:rsidR="001F194B" w:rsidRPr="0026617E" w:rsidRDefault="00D83665" w:rsidP="00C53FD7">
      <w:pPr>
        <w:pStyle w:val="NoSpacing"/>
        <w:jc w:val="both"/>
        <w:rPr>
          <w:rFonts w:ascii="Times New Roman" w:hAnsi="Times New Roman" w:cs="Times New Roman"/>
          <w:sz w:val="24"/>
          <w:szCs w:val="24"/>
        </w:rPr>
      </w:pPr>
      <w:r w:rsidRPr="0026617E">
        <w:rPr>
          <w:rFonts w:ascii="Times New Roman" w:hAnsi="Times New Roman" w:cs="Times New Roman"/>
          <w:sz w:val="24"/>
          <w:szCs w:val="24"/>
        </w:rPr>
        <w:t xml:space="preserve">   </w:t>
      </w:r>
      <w:r w:rsidR="001F194B" w:rsidRPr="0026617E">
        <w:rPr>
          <w:rFonts w:ascii="Times New Roman" w:hAnsi="Times New Roman" w:cs="Times New Roman"/>
          <w:sz w:val="24"/>
          <w:szCs w:val="24"/>
        </w:rPr>
        <w:t>Ова одлука ступа на снагу осмог дана од дана објављивања у „Службеном листу општине Ражањ“.</w:t>
      </w:r>
    </w:p>
    <w:p w:rsidR="004A0B76" w:rsidRPr="0026617E" w:rsidRDefault="004A0B76" w:rsidP="001F194B">
      <w:pPr>
        <w:rPr>
          <w:rFonts w:ascii="Times New Roman" w:hAnsi="Times New Roman" w:cs="Times New Roman"/>
          <w:sz w:val="24"/>
          <w:szCs w:val="24"/>
        </w:rPr>
      </w:pPr>
    </w:p>
    <w:p w:rsidR="004A0B76" w:rsidRDefault="004A0B76" w:rsidP="004A0B76">
      <w:pPr>
        <w:jc w:val="center"/>
        <w:rPr>
          <w:rFonts w:ascii="Times New Roman" w:hAnsi="Times New Roman" w:cs="Times New Roman"/>
          <w:b/>
          <w:sz w:val="24"/>
          <w:szCs w:val="24"/>
        </w:rPr>
      </w:pPr>
      <w:r w:rsidRPr="0026617E">
        <w:rPr>
          <w:rFonts w:ascii="Times New Roman" w:hAnsi="Times New Roman" w:cs="Times New Roman"/>
          <w:b/>
          <w:sz w:val="24"/>
          <w:szCs w:val="24"/>
        </w:rPr>
        <w:t>СКУПШТИНА ОПШТИНЕ РАЖАЊ</w:t>
      </w:r>
    </w:p>
    <w:p w:rsidR="00C53FD7" w:rsidRDefault="00C53FD7" w:rsidP="00C53FD7">
      <w:pPr>
        <w:jc w:val="right"/>
        <w:rPr>
          <w:rFonts w:ascii="Times New Roman" w:hAnsi="Times New Roman" w:cs="Times New Roman"/>
          <w:b/>
          <w:sz w:val="24"/>
          <w:szCs w:val="24"/>
          <w:lang w:val="sr-Cyrl-RS"/>
        </w:rPr>
      </w:pPr>
      <w:r>
        <w:rPr>
          <w:rFonts w:ascii="Times New Roman" w:hAnsi="Times New Roman" w:cs="Times New Roman"/>
          <w:b/>
          <w:sz w:val="24"/>
          <w:szCs w:val="24"/>
          <w:lang w:val="sr-Cyrl-RS"/>
        </w:rPr>
        <w:t>Председник</w:t>
      </w:r>
    </w:p>
    <w:p w:rsidR="00BB5D42" w:rsidRDefault="00C53FD7" w:rsidP="00683868">
      <w:pPr>
        <w:jc w:val="right"/>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Миодраг Рајковић </w:t>
      </w:r>
    </w:p>
    <w:p w:rsidR="00A82D84" w:rsidRPr="00683868" w:rsidRDefault="00A82D84" w:rsidP="00683868">
      <w:pPr>
        <w:jc w:val="right"/>
        <w:rPr>
          <w:rFonts w:ascii="Times New Roman" w:hAnsi="Times New Roman" w:cs="Times New Roman"/>
          <w:b/>
          <w:sz w:val="24"/>
          <w:szCs w:val="24"/>
          <w:lang w:val="sr-Cyrl-RS"/>
        </w:rPr>
      </w:pPr>
    </w:p>
    <w:p w:rsidR="00683868" w:rsidRPr="00683868" w:rsidRDefault="00683868" w:rsidP="00683868">
      <w:pPr>
        <w:rPr>
          <w:rFonts w:ascii="Times New Roman" w:eastAsia="Times New Roman" w:hAnsi="Times New Roman" w:cs="Times New Roman"/>
          <w:b/>
          <w:sz w:val="24"/>
          <w:szCs w:val="24"/>
          <w:lang w:val="sr-Cyrl-RS"/>
        </w:rPr>
      </w:pPr>
    </w:p>
    <w:p w:rsidR="00683868" w:rsidRPr="00683868" w:rsidRDefault="00683868" w:rsidP="00683868">
      <w:pPr>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lastRenderedPageBreak/>
        <w:t>ТАРИФА</w:t>
      </w:r>
    </w:p>
    <w:p w:rsidR="00683868" w:rsidRPr="00683868" w:rsidRDefault="00683868" w:rsidP="00683868">
      <w:pPr>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t xml:space="preserve">ЛОКАЛНИХ АДМИНИСТРАТИВНИХ ТАКСИ </w:t>
      </w:r>
    </w:p>
    <w:p w:rsidR="00683868" w:rsidRPr="00683868" w:rsidRDefault="00683868" w:rsidP="00683868">
      <w:pPr>
        <w:rPr>
          <w:rFonts w:ascii="Times New Roman" w:eastAsia="Times New Roman" w:hAnsi="Times New Roman" w:cs="Times New Roman"/>
          <w:b/>
          <w:sz w:val="24"/>
          <w:szCs w:val="24"/>
          <w:lang w:val="sr-Cyrl-RS"/>
        </w:rPr>
      </w:pPr>
    </w:p>
    <w:p w:rsidR="00683868" w:rsidRPr="00683868" w:rsidRDefault="00683868" w:rsidP="00683868">
      <w:pPr>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t>Тарифни број 1.</w:t>
      </w:r>
    </w:p>
    <w:p w:rsidR="00683868" w:rsidRPr="00683868" w:rsidRDefault="00683868" w:rsidP="00683868">
      <w:pPr>
        <w:numPr>
          <w:ilvl w:val="0"/>
          <w:numId w:val="5"/>
        </w:numPr>
        <w:spacing w:after="160" w:line="259" w:lineRule="auto"/>
        <w:contextualSpacing/>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Захтев, молба, предлог, пријава и други поднесак за списе и радње за послове по прописима које обављају органи општине као изворне послове.............100,00 динара;</w:t>
      </w:r>
    </w:p>
    <w:p w:rsidR="00683868" w:rsidRPr="00683868" w:rsidRDefault="00683868" w:rsidP="00683868">
      <w:pPr>
        <w:numPr>
          <w:ilvl w:val="0"/>
          <w:numId w:val="5"/>
        </w:numPr>
        <w:spacing w:after="160" w:line="259" w:lineRule="auto"/>
        <w:contextualSpacing/>
        <w:jc w:val="both"/>
        <w:rPr>
          <w:rFonts w:ascii="Times New Roman" w:eastAsia="Times New Roman" w:hAnsi="Times New Roman" w:cs="Times New Roman"/>
          <w:color w:val="000000"/>
          <w:sz w:val="24"/>
          <w:szCs w:val="24"/>
          <w:lang w:val="sr-Cyrl-RS"/>
        </w:rPr>
      </w:pPr>
      <w:r w:rsidRPr="00683868">
        <w:rPr>
          <w:rFonts w:ascii="Times New Roman" w:eastAsia="Times New Roman" w:hAnsi="Times New Roman" w:cs="Times New Roman"/>
          <w:color w:val="000000"/>
          <w:sz w:val="24"/>
          <w:szCs w:val="24"/>
          <w:lang w:val="sr-Cyrl-RS"/>
        </w:rPr>
        <w:t>За издавање уверења или потврда по прописима који регулишу изворне послове општине</w:t>
      </w:r>
    </w:p>
    <w:p w:rsidR="00683868" w:rsidRPr="00683868" w:rsidRDefault="00683868" w:rsidP="00683868">
      <w:pPr>
        <w:numPr>
          <w:ilvl w:val="0"/>
          <w:numId w:val="1"/>
        </w:numPr>
        <w:spacing w:after="160" w:line="259" w:lineRule="auto"/>
        <w:contextualSpacing/>
        <w:jc w:val="both"/>
        <w:rPr>
          <w:rFonts w:ascii="Times New Roman" w:eastAsia="Times New Roman" w:hAnsi="Times New Roman" w:cs="Times New Roman"/>
          <w:color w:val="000000"/>
          <w:sz w:val="24"/>
          <w:szCs w:val="24"/>
          <w:lang w:val="sr-Cyrl-RS"/>
        </w:rPr>
      </w:pPr>
      <w:r w:rsidRPr="00683868">
        <w:rPr>
          <w:rFonts w:ascii="Times New Roman" w:eastAsia="Times New Roman" w:hAnsi="Times New Roman" w:cs="Times New Roman"/>
          <w:color w:val="000000"/>
          <w:sz w:val="24"/>
          <w:szCs w:val="24"/>
          <w:lang w:val="sr-Cyrl-RS"/>
        </w:rPr>
        <w:t>По основу службене евиденције.............................................................. 150,00 динара;</w:t>
      </w:r>
    </w:p>
    <w:p w:rsidR="00683868" w:rsidRPr="00683868" w:rsidRDefault="00683868" w:rsidP="00683868">
      <w:pPr>
        <w:numPr>
          <w:ilvl w:val="0"/>
          <w:numId w:val="1"/>
        </w:numPr>
        <w:spacing w:after="160" w:line="259" w:lineRule="auto"/>
        <w:contextualSpacing/>
        <w:jc w:val="both"/>
        <w:rPr>
          <w:rFonts w:ascii="Times New Roman" w:eastAsia="Times New Roman" w:hAnsi="Times New Roman" w:cs="Times New Roman"/>
          <w:color w:val="000000"/>
          <w:sz w:val="24"/>
          <w:szCs w:val="24"/>
          <w:lang w:val="sr-Cyrl-RS"/>
        </w:rPr>
      </w:pPr>
      <w:r w:rsidRPr="00683868">
        <w:rPr>
          <w:rFonts w:ascii="Times New Roman" w:eastAsia="Times New Roman" w:hAnsi="Times New Roman" w:cs="Times New Roman"/>
          <w:color w:val="000000"/>
          <w:sz w:val="24"/>
          <w:szCs w:val="24"/>
          <w:lang w:val="sr-Cyrl-RS"/>
        </w:rPr>
        <w:t>Остала уверења и потврде...........................................................</w:t>
      </w:r>
      <w:r w:rsidR="003B6B0B">
        <w:rPr>
          <w:rFonts w:ascii="Times New Roman" w:eastAsia="Times New Roman" w:hAnsi="Times New Roman" w:cs="Times New Roman"/>
          <w:color w:val="000000"/>
          <w:sz w:val="24"/>
          <w:szCs w:val="24"/>
          <w:lang w:val="sr-Latn-RS"/>
        </w:rPr>
        <w:t>..........</w:t>
      </w:r>
      <w:r w:rsidRPr="00683868">
        <w:rPr>
          <w:rFonts w:ascii="Times New Roman" w:eastAsia="Times New Roman" w:hAnsi="Times New Roman" w:cs="Times New Roman"/>
          <w:color w:val="000000"/>
          <w:sz w:val="24"/>
          <w:szCs w:val="24"/>
          <w:lang w:val="sr-Cyrl-RS"/>
        </w:rPr>
        <w:t>... 200,00 динара;</w:t>
      </w:r>
    </w:p>
    <w:p w:rsidR="00683868" w:rsidRPr="00683868" w:rsidRDefault="00683868" w:rsidP="00683868">
      <w:pPr>
        <w:ind w:left="720"/>
        <w:contextualSpacing/>
        <w:jc w:val="both"/>
        <w:rPr>
          <w:rFonts w:ascii="Times New Roman" w:eastAsia="Times New Roman" w:hAnsi="Times New Roman" w:cs="Times New Roman"/>
          <w:color w:val="000000"/>
          <w:sz w:val="24"/>
          <w:szCs w:val="24"/>
          <w:lang w:val="sr-Cyrl-RS"/>
        </w:rPr>
      </w:pPr>
    </w:p>
    <w:p w:rsidR="00683868" w:rsidRPr="00683868" w:rsidRDefault="00683868" w:rsidP="00683868">
      <w:pPr>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t>Тарифни број 2.</w:t>
      </w:r>
    </w:p>
    <w:p w:rsidR="00683868" w:rsidRPr="00683868" w:rsidRDefault="00683868" w:rsidP="00683868">
      <w:pPr>
        <w:numPr>
          <w:ilvl w:val="0"/>
          <w:numId w:val="6"/>
        </w:numPr>
        <w:spacing w:after="160" w:line="259" w:lineRule="auto"/>
        <w:contextualSpacing/>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За сва решења које доноси Општинска управа, из своје изворне надлежности............................................................................................. 350,00 дин.</w:t>
      </w:r>
    </w:p>
    <w:p w:rsidR="00683868" w:rsidRPr="00683868" w:rsidRDefault="00683868" w:rsidP="00683868">
      <w:pPr>
        <w:ind w:left="1080"/>
        <w:contextualSpacing/>
        <w:jc w:val="both"/>
        <w:rPr>
          <w:rFonts w:ascii="Times New Roman" w:eastAsia="Times New Roman" w:hAnsi="Times New Roman" w:cs="Times New Roman"/>
          <w:sz w:val="24"/>
          <w:szCs w:val="24"/>
          <w:lang w:val="sr-Cyrl-RS"/>
        </w:rPr>
      </w:pPr>
    </w:p>
    <w:p w:rsidR="00683868" w:rsidRPr="00683868" w:rsidRDefault="00683868" w:rsidP="00683868">
      <w:pPr>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t>Тарифни број 3.</w:t>
      </w:r>
    </w:p>
    <w:p w:rsidR="00683868" w:rsidRPr="00683868" w:rsidRDefault="00683868" w:rsidP="00683868">
      <w:pPr>
        <w:numPr>
          <w:ilvl w:val="0"/>
          <w:numId w:val="7"/>
        </w:numPr>
        <w:spacing w:after="160" w:line="259" w:lineRule="auto"/>
        <w:contextualSpacing/>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За жалбе на решења која доноси Општинска управа, у обављању изворних послова................................................................................................................150,00 дин. (напомена: ако се доноси једно решење по захтеву више лица, такса по овом тарифном броју плаћа се онолико пута колико има лица којима се решење уручују.</w:t>
      </w:r>
    </w:p>
    <w:p w:rsidR="00683868" w:rsidRPr="00683868" w:rsidRDefault="00683868" w:rsidP="00683868">
      <w:pPr>
        <w:ind w:left="720"/>
        <w:contextualSpacing/>
        <w:jc w:val="both"/>
        <w:rPr>
          <w:rFonts w:ascii="Times New Roman" w:eastAsia="Times New Roman" w:hAnsi="Times New Roman" w:cs="Times New Roman"/>
          <w:sz w:val="24"/>
          <w:szCs w:val="24"/>
          <w:lang w:val="sr-Cyrl-RS"/>
        </w:rPr>
      </w:pPr>
    </w:p>
    <w:p w:rsidR="00683868" w:rsidRPr="00683868" w:rsidRDefault="00683868" w:rsidP="00683868">
      <w:pPr>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t>Тарифни број 4.</w:t>
      </w:r>
    </w:p>
    <w:p w:rsidR="00683868" w:rsidRPr="00683868" w:rsidRDefault="00683868" w:rsidP="00683868">
      <w:pPr>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ab/>
        <w:t>За списе и радње из имовинско-правних области и стамбених послова, које обавља Општинска управа плаћа се такса и то:</w:t>
      </w:r>
    </w:p>
    <w:p w:rsidR="00683868" w:rsidRPr="00950BDD" w:rsidRDefault="00683868" w:rsidP="00683868">
      <w:pPr>
        <w:numPr>
          <w:ilvl w:val="0"/>
          <w:numId w:val="8"/>
        </w:numPr>
        <w:spacing w:after="160" w:line="259" w:lineRule="auto"/>
        <w:contextualSpacing/>
        <w:jc w:val="both"/>
        <w:rPr>
          <w:rFonts w:ascii="Times New Roman" w:eastAsia="Times New Roman" w:hAnsi="Times New Roman" w:cs="Times New Roman"/>
          <w:sz w:val="24"/>
          <w:szCs w:val="24"/>
          <w:lang w:val="sr-Cyrl-RS"/>
        </w:rPr>
      </w:pPr>
      <w:r w:rsidRPr="00950BDD">
        <w:rPr>
          <w:rFonts w:ascii="Times New Roman" w:eastAsia="Times New Roman" w:hAnsi="Times New Roman" w:cs="Times New Roman"/>
          <w:sz w:val="24"/>
          <w:szCs w:val="24"/>
          <w:lang w:val="sr-Cyrl-RS"/>
        </w:rPr>
        <w:t>Доношење решења и других аката у поступцима из области имовинско-правних области................................................................................................380,00 динара;</w:t>
      </w:r>
    </w:p>
    <w:p w:rsidR="00683868" w:rsidRPr="00950BDD" w:rsidRDefault="00683868" w:rsidP="00683868">
      <w:pPr>
        <w:numPr>
          <w:ilvl w:val="0"/>
          <w:numId w:val="8"/>
        </w:numPr>
        <w:spacing w:after="160" w:line="259" w:lineRule="auto"/>
        <w:contextualSpacing/>
        <w:jc w:val="both"/>
        <w:rPr>
          <w:rFonts w:ascii="Times New Roman" w:eastAsia="Times New Roman" w:hAnsi="Times New Roman" w:cs="Times New Roman"/>
          <w:sz w:val="24"/>
          <w:szCs w:val="24"/>
          <w:lang w:val="sr-Cyrl-RS"/>
        </w:rPr>
      </w:pPr>
      <w:r w:rsidRPr="00950BDD">
        <w:rPr>
          <w:rFonts w:ascii="Times New Roman" w:eastAsia="Times New Roman" w:hAnsi="Times New Roman" w:cs="Times New Roman"/>
          <w:sz w:val="24"/>
          <w:szCs w:val="24"/>
          <w:lang w:val="sr-Cyrl-RS"/>
        </w:rPr>
        <w:t>Издавање тапије.................................................................................................1.500,00</w:t>
      </w:r>
    </w:p>
    <w:p w:rsidR="00683868" w:rsidRPr="00950BDD" w:rsidRDefault="00683868" w:rsidP="00683868">
      <w:pPr>
        <w:numPr>
          <w:ilvl w:val="0"/>
          <w:numId w:val="8"/>
        </w:numPr>
        <w:spacing w:after="160" w:line="259" w:lineRule="auto"/>
        <w:contextualSpacing/>
        <w:jc w:val="both"/>
        <w:rPr>
          <w:rFonts w:ascii="Times New Roman" w:eastAsia="Times New Roman" w:hAnsi="Times New Roman" w:cs="Times New Roman"/>
          <w:sz w:val="24"/>
          <w:szCs w:val="24"/>
          <w:lang w:val="sr-Cyrl-RS"/>
        </w:rPr>
      </w:pPr>
      <w:r w:rsidRPr="00950BDD">
        <w:rPr>
          <w:rFonts w:ascii="Times New Roman" w:eastAsia="Times New Roman" w:hAnsi="Times New Roman" w:cs="Times New Roman"/>
          <w:sz w:val="24"/>
          <w:szCs w:val="24"/>
          <w:lang w:val="sr-Cyrl-RS"/>
        </w:rPr>
        <w:t>За регистрацију редова вожње - по једном реду вожње ................</w:t>
      </w:r>
      <w:r w:rsidR="003B6B0B" w:rsidRPr="00950BDD">
        <w:rPr>
          <w:rFonts w:ascii="Times New Roman" w:eastAsia="Times New Roman" w:hAnsi="Times New Roman" w:cs="Times New Roman"/>
          <w:sz w:val="24"/>
          <w:szCs w:val="24"/>
          <w:lang w:val="sr-Latn-RS"/>
        </w:rPr>
        <w:t>....</w:t>
      </w:r>
      <w:r w:rsidRPr="00950BDD">
        <w:rPr>
          <w:rFonts w:ascii="Times New Roman" w:eastAsia="Times New Roman" w:hAnsi="Times New Roman" w:cs="Times New Roman"/>
          <w:sz w:val="24"/>
          <w:szCs w:val="24"/>
          <w:lang w:val="sr-Cyrl-RS"/>
        </w:rPr>
        <w:t>...........1.000,00</w:t>
      </w:r>
    </w:p>
    <w:p w:rsidR="00683868" w:rsidRPr="00950BDD" w:rsidRDefault="00683868" w:rsidP="00683868">
      <w:pPr>
        <w:numPr>
          <w:ilvl w:val="0"/>
          <w:numId w:val="8"/>
        </w:numPr>
        <w:spacing w:after="160" w:line="259" w:lineRule="auto"/>
        <w:contextualSpacing/>
        <w:jc w:val="both"/>
        <w:rPr>
          <w:rFonts w:ascii="Times New Roman" w:eastAsia="Times New Roman" w:hAnsi="Times New Roman" w:cs="Times New Roman"/>
          <w:sz w:val="24"/>
          <w:szCs w:val="24"/>
          <w:lang w:val="sr-Cyrl-RS"/>
        </w:rPr>
      </w:pPr>
      <w:r w:rsidRPr="00950BDD">
        <w:rPr>
          <w:rFonts w:ascii="Times New Roman" w:eastAsia="Times New Roman" w:hAnsi="Times New Roman" w:cs="Times New Roman"/>
          <w:sz w:val="24"/>
          <w:szCs w:val="24"/>
          <w:lang w:val="sr-Cyrl-RS"/>
        </w:rPr>
        <w:t>Доношење решења о одобрењу за постављање привремених и монтажних објеката................................................................................</w:t>
      </w:r>
      <w:r w:rsidR="003B6B0B" w:rsidRPr="00950BDD">
        <w:rPr>
          <w:rFonts w:ascii="Times New Roman" w:eastAsia="Times New Roman" w:hAnsi="Times New Roman" w:cs="Times New Roman"/>
          <w:sz w:val="24"/>
          <w:szCs w:val="24"/>
          <w:lang w:val="sr-Latn-RS"/>
        </w:rPr>
        <w:t>......</w:t>
      </w:r>
      <w:r w:rsidRPr="00950BDD">
        <w:rPr>
          <w:rFonts w:ascii="Times New Roman" w:eastAsia="Times New Roman" w:hAnsi="Times New Roman" w:cs="Times New Roman"/>
          <w:sz w:val="24"/>
          <w:szCs w:val="24"/>
          <w:lang w:val="sr-Cyrl-RS"/>
        </w:rPr>
        <w:t xml:space="preserve">...............................500,00 </w:t>
      </w:r>
    </w:p>
    <w:p w:rsidR="00683868" w:rsidRPr="00683868" w:rsidRDefault="00683868" w:rsidP="00683868">
      <w:pPr>
        <w:numPr>
          <w:ilvl w:val="0"/>
          <w:numId w:val="8"/>
        </w:numPr>
        <w:spacing w:after="160" w:line="259" w:lineRule="auto"/>
        <w:contextualSpacing/>
        <w:jc w:val="both"/>
        <w:rPr>
          <w:rFonts w:ascii="Times New Roman" w:eastAsia="Times New Roman" w:hAnsi="Times New Roman" w:cs="Times New Roman"/>
          <w:sz w:val="24"/>
          <w:szCs w:val="24"/>
          <w:lang w:val="sr-Cyrl-RS"/>
        </w:rPr>
      </w:pPr>
      <w:r w:rsidRPr="00950BDD">
        <w:rPr>
          <w:rFonts w:ascii="Times New Roman" w:eastAsia="Times New Roman" w:hAnsi="Times New Roman" w:cs="Times New Roman"/>
          <w:sz w:val="24"/>
          <w:szCs w:val="24"/>
          <w:lang w:val="sr-Cyrl-RS"/>
        </w:rPr>
        <w:t>Доношење решења за коришћење рекламних паноа, билборда и истицање огласа на</w:t>
      </w:r>
      <w:r w:rsidRPr="00683868">
        <w:rPr>
          <w:rFonts w:ascii="Times New Roman" w:eastAsia="Times New Roman" w:hAnsi="Times New Roman" w:cs="Times New Roman"/>
          <w:sz w:val="24"/>
          <w:szCs w:val="24"/>
          <w:lang w:val="sr-Cyrl-RS"/>
        </w:rPr>
        <w:t xml:space="preserve"> јавним местима.................................</w:t>
      </w:r>
      <w:r w:rsidR="003B6B0B">
        <w:rPr>
          <w:rFonts w:ascii="Times New Roman" w:eastAsia="Times New Roman" w:hAnsi="Times New Roman" w:cs="Times New Roman"/>
          <w:sz w:val="24"/>
          <w:szCs w:val="24"/>
          <w:lang w:val="sr-Latn-RS"/>
        </w:rPr>
        <w:t>..................</w:t>
      </w:r>
      <w:r w:rsidRPr="00683868">
        <w:rPr>
          <w:rFonts w:ascii="Times New Roman" w:eastAsia="Times New Roman" w:hAnsi="Times New Roman" w:cs="Times New Roman"/>
          <w:sz w:val="24"/>
          <w:szCs w:val="24"/>
          <w:lang w:val="sr-Cyrl-RS"/>
        </w:rPr>
        <w:t>...............................................500,00 дин</w:t>
      </w:r>
    </w:p>
    <w:p w:rsidR="00683868" w:rsidRPr="00683868" w:rsidRDefault="00683868" w:rsidP="00683868">
      <w:pPr>
        <w:numPr>
          <w:ilvl w:val="0"/>
          <w:numId w:val="8"/>
        </w:numPr>
        <w:spacing w:after="160" w:line="259" w:lineRule="auto"/>
        <w:contextualSpacing/>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Доношење решења о привременом заузећу јавних површина-мањи монтажни објекти, летње баште, тезге, забавни паркови, киосци, уређаји за продају сладоледа, алкохолних и безалкохолних пића .....................................</w:t>
      </w:r>
      <w:r w:rsidR="003B6B0B">
        <w:rPr>
          <w:rFonts w:ascii="Times New Roman" w:eastAsia="Times New Roman" w:hAnsi="Times New Roman" w:cs="Times New Roman"/>
          <w:sz w:val="24"/>
          <w:szCs w:val="24"/>
          <w:lang w:val="sr-Latn-RS"/>
        </w:rPr>
        <w:t>......................</w:t>
      </w:r>
      <w:r w:rsidRPr="00683868">
        <w:rPr>
          <w:rFonts w:ascii="Times New Roman" w:eastAsia="Times New Roman" w:hAnsi="Times New Roman" w:cs="Times New Roman"/>
          <w:sz w:val="24"/>
          <w:szCs w:val="24"/>
          <w:lang w:val="sr-Cyrl-RS"/>
        </w:rPr>
        <w:t>.......500,00 дин.</w:t>
      </w:r>
    </w:p>
    <w:p w:rsidR="00683868" w:rsidRPr="00683868" w:rsidRDefault="00683868" w:rsidP="00683868">
      <w:pPr>
        <w:jc w:val="center"/>
        <w:rPr>
          <w:rFonts w:ascii="Times New Roman" w:eastAsia="Times New Roman" w:hAnsi="Times New Roman" w:cs="Times New Roman"/>
          <w:sz w:val="24"/>
          <w:szCs w:val="24"/>
          <w:lang w:val="sr-Cyrl-RS"/>
        </w:rPr>
      </w:pPr>
    </w:p>
    <w:p w:rsidR="00683868" w:rsidRPr="00683868" w:rsidRDefault="00683868" w:rsidP="00683868">
      <w:pPr>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lastRenderedPageBreak/>
        <w:t>Тарифни број 5.</w:t>
      </w:r>
    </w:p>
    <w:p w:rsidR="00683868" w:rsidRPr="00683868" w:rsidRDefault="00683868" w:rsidP="00683868">
      <w:pPr>
        <w:ind w:firstLine="720"/>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За списе и радње из области инспекцијских послова које обавља општинска управа плаћа се такса и то:</w:t>
      </w:r>
    </w:p>
    <w:p w:rsidR="00683868" w:rsidRPr="00683868" w:rsidRDefault="00683868" w:rsidP="00683868">
      <w:pPr>
        <w:numPr>
          <w:ilvl w:val="0"/>
          <w:numId w:val="9"/>
        </w:numPr>
        <w:spacing w:after="160" w:line="259" w:lineRule="auto"/>
        <w:contextualSpacing/>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Захтев за излазак на терен грађевинског инспектора, осим када је у питању општи интерес или угрожавање јавне површина ........................</w:t>
      </w:r>
      <w:r w:rsidR="003B6B0B">
        <w:rPr>
          <w:rFonts w:ascii="Times New Roman" w:eastAsia="Times New Roman" w:hAnsi="Times New Roman" w:cs="Times New Roman"/>
          <w:sz w:val="24"/>
          <w:szCs w:val="24"/>
          <w:lang w:val="sr-Latn-RS"/>
        </w:rPr>
        <w:t>.................</w:t>
      </w:r>
      <w:r w:rsidRPr="00683868">
        <w:rPr>
          <w:rFonts w:ascii="Times New Roman" w:eastAsia="Times New Roman" w:hAnsi="Times New Roman" w:cs="Times New Roman"/>
          <w:sz w:val="24"/>
          <w:szCs w:val="24"/>
          <w:lang w:val="sr-Cyrl-RS"/>
        </w:rPr>
        <w:t>..............200,00 дин.</w:t>
      </w:r>
    </w:p>
    <w:p w:rsidR="00683868" w:rsidRPr="00683868" w:rsidRDefault="00683868" w:rsidP="00683868">
      <w:pPr>
        <w:numPr>
          <w:ilvl w:val="0"/>
          <w:numId w:val="9"/>
        </w:numPr>
        <w:spacing w:after="160" w:line="259" w:lineRule="auto"/>
        <w:contextualSpacing/>
        <w:jc w:val="both"/>
        <w:rPr>
          <w:rFonts w:ascii="Times New Roman" w:eastAsia="Times New Roman" w:hAnsi="Times New Roman" w:cs="Times New Roman"/>
          <w:sz w:val="24"/>
          <w:szCs w:val="24"/>
          <w:lang w:val="sr-Cyrl-RS"/>
        </w:rPr>
      </w:pPr>
      <w:r w:rsidRPr="00683868">
        <w:rPr>
          <w:rFonts w:ascii="Times New Roman" w:eastAsia="Times New Roman" w:hAnsi="Times New Roman" w:cs="Times New Roman"/>
          <w:sz w:val="24"/>
          <w:szCs w:val="24"/>
          <w:lang w:val="sr-Cyrl-RS"/>
        </w:rPr>
        <w:t>Захтев за излазак на терен комуналног, буџетског, инспектора за заштиту животне средине, осим када је у питању општи интерес......</w:t>
      </w:r>
      <w:r w:rsidR="003B6B0B">
        <w:rPr>
          <w:rFonts w:ascii="Times New Roman" w:eastAsia="Times New Roman" w:hAnsi="Times New Roman" w:cs="Times New Roman"/>
          <w:sz w:val="24"/>
          <w:szCs w:val="24"/>
          <w:lang w:val="sr-Latn-RS"/>
        </w:rPr>
        <w:t>...................</w:t>
      </w:r>
      <w:r w:rsidRPr="00683868">
        <w:rPr>
          <w:rFonts w:ascii="Times New Roman" w:eastAsia="Times New Roman" w:hAnsi="Times New Roman" w:cs="Times New Roman"/>
          <w:sz w:val="24"/>
          <w:szCs w:val="24"/>
          <w:lang w:val="sr-Cyrl-RS"/>
        </w:rPr>
        <w:t>.....................200,00 дин.</w:t>
      </w:r>
    </w:p>
    <w:p w:rsidR="00683868" w:rsidRPr="00683868" w:rsidRDefault="00683868" w:rsidP="00683868">
      <w:pPr>
        <w:ind w:left="720"/>
        <w:contextualSpacing/>
        <w:rPr>
          <w:rFonts w:ascii="Times New Roman" w:eastAsia="Times New Roman" w:hAnsi="Times New Roman" w:cs="Times New Roman"/>
          <w:b/>
          <w:sz w:val="24"/>
          <w:szCs w:val="24"/>
          <w:lang w:val="sr-Cyrl-RS"/>
        </w:rPr>
      </w:pPr>
    </w:p>
    <w:p w:rsidR="00683868" w:rsidRPr="00683868" w:rsidRDefault="00683868" w:rsidP="00683868">
      <w:pPr>
        <w:rPr>
          <w:rFonts w:ascii="Times New Roman" w:eastAsia="Times New Roman" w:hAnsi="Times New Roman" w:cs="Times New Roman"/>
          <w:b/>
          <w:sz w:val="24"/>
          <w:szCs w:val="24"/>
          <w:lang w:val="sr-Cyrl-RS"/>
        </w:rPr>
      </w:pPr>
    </w:p>
    <w:p w:rsidR="00683868" w:rsidRPr="00683868" w:rsidRDefault="00683868" w:rsidP="00683868">
      <w:pPr>
        <w:autoSpaceDE w:val="0"/>
        <w:autoSpaceDN w:val="0"/>
        <w:adjustRightInd w:val="0"/>
        <w:jc w:val="center"/>
        <w:rPr>
          <w:rFonts w:ascii="Times New Roman" w:eastAsia="Times New Roman" w:hAnsi="Times New Roman" w:cs="Times New Roman"/>
          <w:b/>
          <w:bCs/>
          <w:color w:val="000000"/>
          <w:sz w:val="24"/>
          <w:szCs w:val="24"/>
          <w:lang w:val="sr-Cyrl-CS"/>
        </w:rPr>
      </w:pPr>
      <w:r w:rsidRPr="00683868">
        <w:rPr>
          <w:rFonts w:ascii="Times New Roman" w:eastAsia="Times New Roman" w:hAnsi="Times New Roman" w:cs="Times New Roman"/>
          <w:b/>
          <w:bCs/>
          <w:color w:val="000000"/>
          <w:sz w:val="24"/>
          <w:szCs w:val="24"/>
        </w:rPr>
        <w:t>Taр</w:t>
      </w:r>
      <w:r w:rsidRPr="00683868">
        <w:rPr>
          <w:rFonts w:ascii="Times New Roman" w:eastAsia="Times New Roman" w:hAnsi="Times New Roman" w:cs="Times New Roman"/>
          <w:b/>
          <w:bCs/>
          <w:color w:val="000000"/>
          <w:sz w:val="24"/>
          <w:szCs w:val="24"/>
          <w:lang w:val="sr-Cyrl-RS"/>
        </w:rPr>
        <w:t>ифни</w:t>
      </w:r>
      <w:r w:rsidRPr="00683868">
        <w:rPr>
          <w:rFonts w:ascii="Times New Roman" w:eastAsia="Times New Roman" w:hAnsi="Times New Roman" w:cs="Times New Roman"/>
          <w:b/>
          <w:bCs/>
          <w:color w:val="000000"/>
          <w:sz w:val="24"/>
          <w:szCs w:val="24"/>
        </w:rPr>
        <w:t xml:space="preserve"> број </w:t>
      </w:r>
      <w:r w:rsidRPr="00683868">
        <w:rPr>
          <w:rFonts w:ascii="Times New Roman" w:eastAsia="Times New Roman" w:hAnsi="Times New Roman" w:cs="Times New Roman"/>
          <w:b/>
          <w:bCs/>
          <w:color w:val="000000"/>
          <w:sz w:val="24"/>
          <w:szCs w:val="24"/>
          <w:lang w:val="sr-Cyrl-RS"/>
        </w:rPr>
        <w:t>6</w:t>
      </w:r>
      <w:r w:rsidRPr="00683868">
        <w:rPr>
          <w:rFonts w:ascii="Times New Roman" w:eastAsia="Times New Roman" w:hAnsi="Times New Roman" w:cs="Times New Roman"/>
          <w:b/>
          <w:bCs/>
          <w:color w:val="000000"/>
          <w:sz w:val="24"/>
          <w:szCs w:val="24"/>
          <w:lang w:val="sr-Cyrl-CS"/>
        </w:rPr>
        <w:t>.</w:t>
      </w:r>
      <w:r w:rsidRPr="00683868">
        <w:rPr>
          <w:rFonts w:ascii="Times New Roman" w:eastAsia="Times New Roman" w:hAnsi="Times New Roman" w:cs="Times New Roman"/>
          <w:b/>
          <w:bCs/>
          <w:color w:val="000000"/>
          <w:sz w:val="24"/>
          <w:szCs w:val="24"/>
        </w:rPr>
        <w:t xml:space="preserve"> </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За издавање извода из матичних књига (рођених,венчаних и умрлих).</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100,00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За издавање извода из матичних књига (рођених, венчаних, умрлих) на међународном обрасцу............................................................................</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....400,00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Накнадни упис у матичне књиге ..........................................</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.....................100,00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За издавање уверења о слободном брачном стању ..............................</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....100,00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За издавање уверења о држављанству................................................</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.......100,00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CS"/>
        </w:rPr>
        <w:t>5а. За издавање</w:t>
      </w:r>
      <w:r w:rsidRPr="00683868">
        <w:rPr>
          <w:rFonts w:ascii="Times New Roman" w:eastAsia="Times New Roman" w:hAnsi="Times New Roman" w:cs="Times New Roman"/>
          <w:lang w:val="sr-Cyrl-RS"/>
        </w:rPr>
        <w:t xml:space="preserve"> уверења на основу спроведеног поступка по члану162     ЗУПа............................................................................................................</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RS"/>
        </w:rPr>
        <w:t>...........150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Издавање потврда о животу, имовном стању и издржавању која се користе у иностранству..............................................................................................</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......1.000,00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Овера потписа .........................................................................................</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 xml:space="preserve">.....150,00 дин </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8.Овера потписа и рукописа ван седишта службених просторија ....</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 300,00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Овера пуномоћја ...................................................................................</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.........50,00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Издавање преписа из архиве по сваком листу .................................</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........100,00 дин</w:t>
      </w:r>
    </w:p>
    <w:p w:rsidR="00683868" w:rsidRPr="00683868" w:rsidRDefault="00683868" w:rsidP="00683868">
      <w:pPr>
        <w:numPr>
          <w:ilvl w:val="0"/>
          <w:numId w:val="13"/>
        </w:num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Овера аутентичности рукописа, или овера преписа и фотокопија за полутабак    оргинала.........................................................................................................</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........50,00 дин</w:t>
      </w:r>
    </w:p>
    <w:p w:rsidR="00683868" w:rsidRPr="00683868" w:rsidRDefault="00683868" w:rsidP="00683868">
      <w:pPr>
        <w:spacing w:after="0" w:line="240" w:lineRule="auto"/>
        <w:ind w:left="360"/>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12.За опомену којом се обвезник позива да плати ткасу.............................</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..100,00 дин</w:t>
      </w:r>
    </w:p>
    <w:p w:rsidR="00683868" w:rsidRPr="00683868" w:rsidRDefault="00683868" w:rsidP="00683868">
      <w:pPr>
        <w:spacing w:after="0" w:line="240" w:lineRule="auto"/>
        <w:rPr>
          <w:rFonts w:ascii="Times New Roman" w:eastAsia="Times New Roman" w:hAnsi="Times New Roman" w:cs="Times New Roman"/>
          <w:b/>
          <w:sz w:val="24"/>
          <w:szCs w:val="24"/>
          <w:lang w:val="sr-Cyrl-CS"/>
        </w:rPr>
      </w:pPr>
    </w:p>
    <w:p w:rsidR="00683868" w:rsidRPr="00683868" w:rsidRDefault="00683868" w:rsidP="00683868">
      <w:pPr>
        <w:spacing w:after="0" w:line="240" w:lineRule="auto"/>
        <w:jc w:val="center"/>
        <w:rPr>
          <w:rFonts w:ascii="Times New Roman" w:eastAsia="Times New Roman" w:hAnsi="Times New Roman" w:cs="Times New Roman"/>
          <w:b/>
          <w:sz w:val="24"/>
          <w:szCs w:val="24"/>
          <w:lang w:val="sr-Cyrl-CS"/>
        </w:rPr>
      </w:pPr>
      <w:r w:rsidRPr="00683868">
        <w:rPr>
          <w:rFonts w:ascii="Times New Roman" w:eastAsia="Times New Roman" w:hAnsi="Times New Roman" w:cs="Times New Roman"/>
          <w:b/>
          <w:sz w:val="24"/>
          <w:szCs w:val="24"/>
          <w:lang w:val="sr-Cyrl-CS"/>
        </w:rPr>
        <w:t>Taрифни број 7</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За припремање документације за издавање информације о локацији: </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w:t>
      </w:r>
      <w:r w:rsidRPr="00950BDD">
        <w:rPr>
          <w:rFonts w:ascii="Times New Roman" w:eastAsia="Times New Roman" w:hAnsi="Times New Roman" w:cs="Times New Roman"/>
          <w:lang w:val="ru-RU"/>
        </w:rPr>
        <w:t xml:space="preserve">1. </w:t>
      </w:r>
      <w:r w:rsidRPr="00950BDD">
        <w:rPr>
          <w:rFonts w:ascii="Times New Roman" w:eastAsia="Times New Roman" w:hAnsi="Times New Roman" w:cs="Times New Roman"/>
          <w:lang w:val="sr-Cyrl-CS"/>
        </w:rPr>
        <w:t>за помоћне објекте , гараже, економские објекте, зидане ограде, привремене монтажне објекте, рекламне табле, паное, тенде и сличне објекте........500,00 динара</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2.за трафо-станица 10/04к</w:t>
      </w:r>
      <w:r w:rsidRPr="00950BDD">
        <w:rPr>
          <w:rFonts w:ascii="Times New Roman" w:eastAsia="Times New Roman" w:hAnsi="Times New Roman" w:cs="Times New Roman"/>
        </w:rPr>
        <w:t>V</w:t>
      </w:r>
      <w:r w:rsidRPr="00950BDD">
        <w:rPr>
          <w:rFonts w:ascii="Times New Roman" w:eastAsia="Times New Roman" w:hAnsi="Times New Roman" w:cs="Times New Roman"/>
          <w:lang w:val="sr-Cyrl-CS"/>
        </w:rPr>
        <w:t xml:space="preserve"> или20/04 к</w:t>
      </w:r>
      <w:r w:rsidRPr="00950BDD">
        <w:rPr>
          <w:rFonts w:ascii="Times New Roman" w:eastAsia="Times New Roman" w:hAnsi="Times New Roman" w:cs="Times New Roman"/>
        </w:rPr>
        <w:t>V</w:t>
      </w:r>
      <w:r w:rsidRPr="00950BDD">
        <w:rPr>
          <w:rFonts w:ascii="Times New Roman" w:eastAsia="Times New Roman" w:hAnsi="Times New Roman" w:cs="Times New Roman"/>
          <w:lang w:val="sr-Cyrl-CS"/>
        </w:rPr>
        <w:t xml:space="preserve">, антенске стубове и секундарне односно дистрибутивне   делове електронске комуникационе мреже...............1.000,00 динара         </w:t>
      </w:r>
      <w:r w:rsidRPr="00950BDD">
        <w:rPr>
          <w:rFonts w:ascii="Times New Roman" w:eastAsia="Times New Roman" w:hAnsi="Times New Roman" w:cs="Times New Roman"/>
        </w:rPr>
        <w:t xml:space="preserve">                   </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w:t>
      </w:r>
      <w:r w:rsidRPr="00950BDD">
        <w:rPr>
          <w:rFonts w:ascii="Times New Roman" w:eastAsia="Times New Roman" w:hAnsi="Times New Roman" w:cs="Times New Roman"/>
          <w:lang w:val="ru-RU"/>
        </w:rPr>
        <w:t>3.</w:t>
      </w:r>
      <w:r w:rsidRPr="00950BDD">
        <w:rPr>
          <w:rFonts w:ascii="Times New Roman" w:eastAsia="Times New Roman" w:hAnsi="Times New Roman" w:cs="Times New Roman"/>
          <w:lang w:val="sr-Cyrl-CS"/>
        </w:rPr>
        <w:t xml:space="preserve">за линијске инфраструктурне водове (ел.инсталација, канализација,  гас, вода,  кабловска сл.) ................................................................................................2.000,00 динара                                                                   </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w:t>
      </w:r>
      <w:r w:rsidRPr="00950BDD">
        <w:rPr>
          <w:rFonts w:ascii="Times New Roman" w:eastAsia="Times New Roman" w:hAnsi="Times New Roman" w:cs="Times New Roman"/>
          <w:lang w:val="ru-RU"/>
        </w:rPr>
        <w:t>4.</w:t>
      </w:r>
      <w:r w:rsidRPr="00950BDD">
        <w:rPr>
          <w:rFonts w:ascii="Times New Roman" w:eastAsia="Times New Roman" w:hAnsi="Times New Roman" w:cs="Times New Roman"/>
          <w:lang w:val="sr-Cyrl-CS"/>
        </w:rPr>
        <w:t>за објекте нискоградње(саобраћајнице, путеви, тротоари,паркинзи и сл).................................................................................................................... 2</w:t>
      </w:r>
      <w:r w:rsidRPr="00950BDD">
        <w:rPr>
          <w:rFonts w:ascii="Times New Roman" w:eastAsia="Times New Roman" w:hAnsi="Times New Roman" w:cs="Times New Roman"/>
        </w:rPr>
        <w:t>.</w:t>
      </w:r>
      <w:r w:rsidRPr="00950BDD">
        <w:rPr>
          <w:rFonts w:ascii="Times New Roman" w:eastAsia="Times New Roman" w:hAnsi="Times New Roman" w:cs="Times New Roman"/>
          <w:lang w:val="sr-Cyrl-CS"/>
        </w:rPr>
        <w:t>000,00 динара</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w:t>
      </w:r>
      <w:r w:rsidRPr="00950BDD">
        <w:rPr>
          <w:rFonts w:ascii="Times New Roman" w:eastAsia="Times New Roman" w:hAnsi="Times New Roman" w:cs="Times New Roman"/>
          <w:lang w:val="ru-RU"/>
        </w:rPr>
        <w:t>5.</w:t>
      </w:r>
      <w:r w:rsidRPr="00950BDD">
        <w:rPr>
          <w:rFonts w:ascii="Times New Roman" w:eastAsia="Times New Roman" w:hAnsi="Times New Roman" w:cs="Times New Roman"/>
          <w:lang w:val="sr-Cyrl-CS"/>
        </w:rPr>
        <w:t xml:space="preserve">за индивидуалне стамбене и стамбено-пословне објекте (по захтеву странке)..............................................................................................................800,00 динара </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w:t>
      </w:r>
      <w:r w:rsidRPr="00950BDD">
        <w:rPr>
          <w:rFonts w:ascii="Times New Roman" w:eastAsia="Times New Roman" w:hAnsi="Times New Roman" w:cs="Times New Roman"/>
          <w:lang w:val="ru-RU"/>
        </w:rPr>
        <w:t xml:space="preserve">6. </w:t>
      </w:r>
      <w:r w:rsidRPr="00950BDD">
        <w:rPr>
          <w:rFonts w:ascii="Times New Roman" w:eastAsia="Times New Roman" w:hAnsi="Times New Roman" w:cs="Times New Roman"/>
          <w:lang w:val="sr-Cyrl-CS"/>
        </w:rPr>
        <w:t>за вишепородичне стамбене објекте.....................................................2</w:t>
      </w:r>
      <w:r w:rsidRPr="00950BDD">
        <w:rPr>
          <w:rFonts w:ascii="Times New Roman" w:eastAsia="Times New Roman" w:hAnsi="Times New Roman" w:cs="Times New Roman"/>
        </w:rPr>
        <w:t>.</w:t>
      </w:r>
      <w:r w:rsidRPr="00950BDD">
        <w:rPr>
          <w:rFonts w:ascii="Times New Roman" w:eastAsia="Times New Roman" w:hAnsi="Times New Roman" w:cs="Times New Roman"/>
          <w:lang w:val="sr-Cyrl-CS"/>
        </w:rPr>
        <w:t xml:space="preserve">000,00 динара     </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7</w:t>
      </w:r>
      <w:r w:rsidRPr="00950BDD">
        <w:rPr>
          <w:rFonts w:ascii="Times New Roman" w:eastAsia="Times New Roman" w:hAnsi="Times New Roman" w:cs="Times New Roman"/>
        </w:rPr>
        <w:t xml:space="preserve">. </w:t>
      </w:r>
      <w:r w:rsidRPr="00950BDD">
        <w:rPr>
          <w:rFonts w:ascii="Times New Roman" w:eastAsia="Times New Roman" w:hAnsi="Times New Roman" w:cs="Times New Roman"/>
          <w:lang w:val="sr-Cyrl-CS"/>
        </w:rPr>
        <w:t>пословне објекте........................................................................................</w:t>
      </w:r>
      <w:r w:rsidRPr="00950BDD">
        <w:rPr>
          <w:rFonts w:ascii="Times New Roman" w:eastAsia="Times New Roman" w:hAnsi="Times New Roman" w:cs="Times New Roman"/>
          <w:lang w:val="ru-RU"/>
        </w:rPr>
        <w:t>2</w:t>
      </w:r>
      <w:r w:rsidRPr="00950BDD">
        <w:rPr>
          <w:rFonts w:ascii="Times New Roman" w:eastAsia="Times New Roman" w:hAnsi="Times New Roman" w:cs="Times New Roman"/>
          <w:lang w:val="sr-Cyrl-CS"/>
        </w:rPr>
        <w:t>.500,00 динара</w:t>
      </w:r>
    </w:p>
    <w:p w:rsidR="00683868" w:rsidRPr="00950BDD" w:rsidRDefault="00683868" w:rsidP="00683868">
      <w:pPr>
        <w:spacing w:after="0" w:line="240" w:lineRule="auto"/>
        <w:rPr>
          <w:rFonts w:ascii="Times New Roman" w:eastAsia="Times New Roman" w:hAnsi="Times New Roman" w:cs="Times New Roman"/>
          <w:lang w:val="ru-RU"/>
        </w:rPr>
      </w:pPr>
      <w:r w:rsidRPr="00950BDD">
        <w:rPr>
          <w:rFonts w:ascii="Times New Roman" w:eastAsia="Times New Roman" w:hAnsi="Times New Roman" w:cs="Times New Roman"/>
          <w:lang w:val="ru-RU"/>
        </w:rPr>
        <w:t>8.</w:t>
      </w:r>
      <w:r w:rsidRPr="00950BDD">
        <w:rPr>
          <w:rFonts w:ascii="Times New Roman" w:eastAsia="Times New Roman" w:hAnsi="Times New Roman" w:cs="Times New Roman"/>
          <w:lang w:val="sr-Cyrl-CS"/>
        </w:rPr>
        <w:t>за прикључење јавних инфраструктурних водова на објекат  (ел.инсталација, канализација,  гас, вода, кабловска , сл.)....................................................500,00 динара</w:t>
      </w:r>
    </w:p>
    <w:p w:rsidR="00683868" w:rsidRPr="00950BDD" w:rsidRDefault="00683868" w:rsidP="00683868">
      <w:pPr>
        <w:spacing w:after="0" w:line="240" w:lineRule="auto"/>
        <w:rPr>
          <w:rFonts w:ascii="Times New Roman" w:eastAsia="Times New Roman" w:hAnsi="Times New Roman" w:cs="Times New Roman"/>
          <w:lang w:val="sr-Cyrl-CS"/>
        </w:rPr>
      </w:pPr>
    </w:p>
    <w:p w:rsidR="00683868" w:rsidRPr="00683868" w:rsidRDefault="00683868" w:rsidP="00683868">
      <w:pPr>
        <w:spacing w:after="0" w:line="240" w:lineRule="auto"/>
        <w:jc w:val="center"/>
        <w:rPr>
          <w:rFonts w:ascii="Times New Roman" w:eastAsia="Times New Roman" w:hAnsi="Times New Roman" w:cs="Times New Roman"/>
          <w:b/>
          <w:sz w:val="24"/>
          <w:szCs w:val="24"/>
          <w:lang w:val="sr-Cyrl-CS"/>
        </w:rPr>
      </w:pPr>
      <w:r w:rsidRPr="00683868">
        <w:rPr>
          <w:rFonts w:ascii="Times New Roman" w:eastAsia="Times New Roman" w:hAnsi="Times New Roman" w:cs="Times New Roman"/>
          <w:b/>
          <w:sz w:val="24"/>
          <w:szCs w:val="24"/>
          <w:lang w:val="sr-Cyrl-CS"/>
        </w:rPr>
        <w:lastRenderedPageBreak/>
        <w:t>Taрифни број 8.</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sr-Cyrl-CS"/>
        </w:rPr>
        <w:t xml:space="preserve">      За припремање документације за: </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lang w:val="ru-RU"/>
        </w:rPr>
        <w:t>1.</w:t>
      </w:r>
      <w:r w:rsidRPr="00950BDD">
        <w:rPr>
          <w:rFonts w:ascii="Times New Roman" w:eastAsia="Times New Roman" w:hAnsi="Times New Roman" w:cs="Times New Roman"/>
        </w:rPr>
        <w:t>издавање</w:t>
      </w:r>
      <w:r w:rsidRPr="00950BDD">
        <w:rPr>
          <w:rFonts w:ascii="Times New Roman" w:eastAsia="Times New Roman" w:hAnsi="Times New Roman" w:cs="Times New Roman"/>
          <w:lang w:val="sr-Cyrl-CS"/>
        </w:rPr>
        <w:t xml:space="preserve"> </w:t>
      </w:r>
      <w:r w:rsidRPr="00950BDD">
        <w:rPr>
          <w:rFonts w:ascii="Times New Roman" w:eastAsia="Times New Roman" w:hAnsi="Times New Roman" w:cs="Times New Roman"/>
        </w:rPr>
        <w:t>услова –</w:t>
      </w:r>
      <w:r w:rsidRPr="00950BDD">
        <w:rPr>
          <w:rFonts w:ascii="Times New Roman" w:eastAsia="Times New Roman" w:hAnsi="Times New Roman" w:cs="Times New Roman"/>
          <w:lang w:val="sr-Cyrl-CS"/>
        </w:rPr>
        <w:t xml:space="preserve"> информације о локацији</w:t>
      </w:r>
      <w:r w:rsidRPr="00950BDD">
        <w:rPr>
          <w:rFonts w:ascii="Times New Roman" w:eastAsia="Times New Roman" w:hAnsi="Times New Roman" w:cs="Times New Roman"/>
        </w:rPr>
        <w:t xml:space="preserve"> за израду урбанистичког пројекта</w:t>
      </w:r>
      <w:r w:rsidRPr="00950BDD">
        <w:rPr>
          <w:rFonts w:ascii="Times New Roman" w:eastAsia="Times New Roman" w:hAnsi="Times New Roman" w:cs="Times New Roman"/>
          <w:lang w:val="sr-Cyrl-CS"/>
        </w:rPr>
        <w:t xml:space="preserve"> ............................................................................................................................</w:t>
      </w:r>
      <w:r w:rsidRPr="00950BDD">
        <w:rPr>
          <w:rFonts w:ascii="Times New Roman" w:eastAsia="Times New Roman" w:hAnsi="Times New Roman" w:cs="Times New Roman"/>
        </w:rPr>
        <w:t>1.500</w:t>
      </w:r>
      <w:proofErr w:type="gramStart"/>
      <w:r w:rsidRPr="00950BDD">
        <w:rPr>
          <w:rFonts w:ascii="Times New Roman" w:eastAsia="Times New Roman" w:hAnsi="Times New Roman" w:cs="Times New Roman"/>
        </w:rPr>
        <w:t>,00</w:t>
      </w:r>
      <w:r w:rsidRPr="00950BDD">
        <w:rPr>
          <w:rFonts w:ascii="Times New Roman" w:eastAsia="Times New Roman" w:hAnsi="Times New Roman" w:cs="Times New Roman"/>
          <w:lang w:val="sr-Cyrl-CS"/>
        </w:rPr>
        <w:t>динара</w:t>
      </w:r>
      <w:proofErr w:type="gramEnd"/>
      <w:r w:rsidRPr="00950BDD">
        <w:rPr>
          <w:rFonts w:ascii="Times New Roman" w:eastAsia="Times New Roman" w:hAnsi="Times New Roman" w:cs="Times New Roman"/>
          <w:lang w:val="sr-Cyrl-CS"/>
        </w:rPr>
        <w:t xml:space="preserve"> </w:t>
      </w:r>
    </w:p>
    <w:p w:rsidR="00683868" w:rsidRPr="00950BDD" w:rsidRDefault="00683868" w:rsidP="00683868">
      <w:pPr>
        <w:spacing w:after="0" w:line="240" w:lineRule="auto"/>
        <w:rPr>
          <w:rFonts w:ascii="Times New Roman" w:eastAsia="Times New Roman" w:hAnsi="Times New Roman" w:cs="Times New Roman"/>
          <w:lang w:val="sr-Cyrl-CS"/>
        </w:rPr>
      </w:pPr>
      <w:r w:rsidRPr="00950BDD">
        <w:rPr>
          <w:rFonts w:ascii="Times New Roman" w:eastAsia="Times New Roman" w:hAnsi="Times New Roman" w:cs="Times New Roman"/>
        </w:rPr>
        <w:t>2.издавање услова-</w:t>
      </w:r>
      <w:r w:rsidRPr="00950BDD">
        <w:rPr>
          <w:rFonts w:ascii="Times New Roman" w:eastAsia="Times New Roman" w:hAnsi="Times New Roman" w:cs="Times New Roman"/>
          <w:lang w:val="sr-Cyrl-CS"/>
        </w:rPr>
        <w:t>информације о локацији</w:t>
      </w:r>
      <w:r w:rsidRPr="00950BDD">
        <w:rPr>
          <w:rFonts w:ascii="Times New Roman" w:eastAsia="Times New Roman" w:hAnsi="Times New Roman" w:cs="Times New Roman"/>
        </w:rPr>
        <w:t xml:space="preserve"> за парцелацију и препарцелацију</w:t>
      </w:r>
      <w:r w:rsidRPr="00950BDD">
        <w:rPr>
          <w:rFonts w:ascii="Times New Roman" w:eastAsia="Times New Roman" w:hAnsi="Times New Roman" w:cs="Times New Roman"/>
          <w:lang w:val="sr-Cyrl-CS"/>
        </w:rPr>
        <w:t>..............................................................................................</w:t>
      </w:r>
      <w:r w:rsidRPr="00950BDD">
        <w:rPr>
          <w:rFonts w:ascii="Times New Roman" w:eastAsia="Times New Roman" w:hAnsi="Times New Roman" w:cs="Times New Roman"/>
        </w:rPr>
        <w:t xml:space="preserve">1.500,00 </w:t>
      </w:r>
      <w:r w:rsidRPr="00950BDD">
        <w:rPr>
          <w:rFonts w:ascii="Times New Roman" w:eastAsia="Times New Roman" w:hAnsi="Times New Roman" w:cs="Times New Roman"/>
          <w:lang w:val="sr-Cyrl-CS"/>
        </w:rPr>
        <w:t>динара</w:t>
      </w:r>
    </w:p>
    <w:p w:rsid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lang w:val="sr-Cyrl-CS"/>
        </w:rPr>
        <w:t>3.</w:t>
      </w:r>
      <w:r w:rsidRPr="00683868">
        <w:rPr>
          <w:rFonts w:ascii="Times New Roman" w:eastAsia="Times New Roman" w:hAnsi="Times New Roman" w:cs="Times New Roman"/>
        </w:rPr>
        <w:t xml:space="preserve">потврђивање пројекта парцелације и </w:t>
      </w:r>
      <w:r w:rsidRPr="00683868">
        <w:rPr>
          <w:rFonts w:ascii="Times New Roman" w:eastAsia="Times New Roman" w:hAnsi="Times New Roman" w:cs="Times New Roman"/>
          <w:lang w:val="sr-Cyrl-CS"/>
        </w:rPr>
        <w:t>п</w:t>
      </w:r>
      <w:r w:rsidRPr="00683868">
        <w:rPr>
          <w:rFonts w:ascii="Times New Roman" w:eastAsia="Times New Roman" w:hAnsi="Times New Roman" w:cs="Times New Roman"/>
        </w:rPr>
        <w:t>репарцелације</w:t>
      </w:r>
      <w:r w:rsidR="00D737C4">
        <w:rPr>
          <w:rFonts w:ascii="Times New Roman" w:eastAsia="Times New Roman" w:hAnsi="Times New Roman" w:cs="Times New Roman"/>
        </w:rPr>
        <w:t>:</w:t>
      </w:r>
    </w:p>
    <w:p w:rsidR="00D737C4" w:rsidRPr="00D737C4" w:rsidRDefault="00D737C4" w:rsidP="00D737C4">
      <w:pPr>
        <w:spacing w:after="0" w:line="240" w:lineRule="auto"/>
        <w:rPr>
          <w:rFonts w:ascii="Times New Roman" w:eastAsia="Times New Roman" w:hAnsi="Times New Roman" w:cs="Times New Roman"/>
          <w:lang w:val="sr-Cyrl-CS"/>
        </w:rPr>
      </w:pPr>
      <w:r w:rsidRPr="00D737C4">
        <w:rPr>
          <w:rFonts w:ascii="Times New Roman" w:eastAsia="Times New Roman" w:hAnsi="Times New Roman" w:cs="Times New Roman"/>
          <w:lang w:val="sr-Cyrl-CS"/>
        </w:rPr>
        <w:t xml:space="preserve">  • до 10 а </w:t>
      </w:r>
      <w:r>
        <w:rPr>
          <w:rFonts w:ascii="Times New Roman" w:eastAsia="Times New Roman" w:hAnsi="Times New Roman" w:cs="Times New Roman"/>
          <w:lang w:val="sr-Cyrl-CS"/>
        </w:rPr>
        <w:t>.................................</w:t>
      </w:r>
      <w:r w:rsidRPr="00D737C4">
        <w:rPr>
          <w:rFonts w:ascii="Times New Roman" w:eastAsia="Times New Roman" w:hAnsi="Times New Roman" w:cs="Times New Roman"/>
          <w:lang w:val="sr-Cyrl-CS"/>
        </w:rPr>
        <w:t>..............................................................................1.500,00 дин.</w:t>
      </w:r>
    </w:p>
    <w:p w:rsidR="00D737C4" w:rsidRPr="00D737C4" w:rsidRDefault="00D737C4" w:rsidP="00D737C4">
      <w:pPr>
        <w:spacing w:after="0" w:line="240" w:lineRule="auto"/>
        <w:rPr>
          <w:rFonts w:ascii="Times New Roman" w:eastAsia="Times New Roman" w:hAnsi="Times New Roman" w:cs="Times New Roman"/>
          <w:lang w:val="sr-Cyrl-CS"/>
        </w:rPr>
      </w:pPr>
      <w:r w:rsidRPr="00D737C4">
        <w:rPr>
          <w:rFonts w:ascii="Times New Roman" w:eastAsia="Times New Roman" w:hAnsi="Times New Roman" w:cs="Times New Roman"/>
          <w:lang w:val="sr-Cyrl-CS"/>
        </w:rPr>
        <w:t xml:space="preserve">  • од 10 а до 1 xa</w:t>
      </w:r>
      <w:r>
        <w:rPr>
          <w:rFonts w:ascii="Times New Roman" w:eastAsia="Times New Roman" w:hAnsi="Times New Roman" w:cs="Times New Roman"/>
          <w:lang w:val="sr-Cyrl-CS"/>
        </w:rPr>
        <w:t xml:space="preserve"> ................................</w:t>
      </w:r>
      <w:r w:rsidRPr="00D737C4">
        <w:rPr>
          <w:rFonts w:ascii="Times New Roman" w:eastAsia="Times New Roman" w:hAnsi="Times New Roman" w:cs="Times New Roman"/>
          <w:lang w:val="sr-Cyrl-CS"/>
        </w:rPr>
        <w:t>.................................................................. 2.500,00 дин.</w:t>
      </w:r>
    </w:p>
    <w:p w:rsidR="00D737C4" w:rsidRPr="00D737C4" w:rsidRDefault="00D737C4" w:rsidP="00D737C4">
      <w:pPr>
        <w:spacing w:after="0" w:line="240" w:lineRule="auto"/>
        <w:rPr>
          <w:rFonts w:ascii="Times New Roman" w:eastAsia="Times New Roman" w:hAnsi="Times New Roman" w:cs="Times New Roman"/>
          <w:lang w:val="sr-Cyrl-CS"/>
        </w:rPr>
      </w:pPr>
      <w:r w:rsidRPr="00D737C4">
        <w:rPr>
          <w:rFonts w:ascii="Times New Roman" w:eastAsia="Times New Roman" w:hAnsi="Times New Roman" w:cs="Times New Roman"/>
          <w:lang w:val="sr-Cyrl-CS"/>
        </w:rPr>
        <w:t xml:space="preserve">  • преко 1 xa .</w:t>
      </w:r>
      <w:r>
        <w:rPr>
          <w:rFonts w:ascii="Times New Roman" w:eastAsia="Times New Roman" w:hAnsi="Times New Roman" w:cs="Times New Roman"/>
          <w:lang w:val="sr-Cyrl-CS"/>
        </w:rPr>
        <w:t>................................</w:t>
      </w:r>
      <w:r w:rsidRPr="00D737C4">
        <w:rPr>
          <w:rFonts w:ascii="Times New Roman" w:eastAsia="Times New Roman" w:hAnsi="Times New Roman" w:cs="Times New Roman"/>
          <w:lang w:val="sr-Cyrl-CS"/>
        </w:rPr>
        <w:t>........................................................................ 3.000,00 дин.</w:t>
      </w:r>
    </w:p>
    <w:p w:rsidR="00D737C4" w:rsidRDefault="00D737C4" w:rsidP="00683868">
      <w:pPr>
        <w:spacing w:after="0" w:line="240" w:lineRule="auto"/>
        <w:rPr>
          <w:rFonts w:ascii="Times New Roman" w:eastAsia="Times New Roman" w:hAnsi="Times New Roman" w:cs="Times New Roman"/>
        </w:rPr>
      </w:pPr>
    </w:p>
    <w:p w:rsidR="00D737C4" w:rsidRDefault="00D737C4" w:rsidP="00683868">
      <w:pPr>
        <w:spacing w:after="0" w:line="240" w:lineRule="auto"/>
        <w:rPr>
          <w:rFonts w:ascii="Times New Roman" w:eastAsia="Times New Roman" w:hAnsi="Times New Roman" w:cs="Times New Roman"/>
          <w:lang w:val="sr-Cyrl-CS"/>
        </w:rPr>
      </w:pPr>
    </w:p>
    <w:p w:rsidR="00F17C45" w:rsidRPr="00683868" w:rsidRDefault="00F17C45" w:rsidP="00683868">
      <w:pPr>
        <w:spacing w:after="0" w:line="240" w:lineRule="auto"/>
        <w:rPr>
          <w:rFonts w:ascii="Times New Roman" w:eastAsia="Times New Roman" w:hAnsi="Times New Roman" w:cs="Times New Roman"/>
          <w:lang w:val="sr-Cyrl-CS"/>
        </w:rPr>
      </w:pP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4. </w:t>
      </w:r>
      <w:proofErr w:type="gramStart"/>
      <w:r w:rsidRPr="00683868">
        <w:rPr>
          <w:rFonts w:ascii="Times New Roman" w:eastAsia="Times New Roman" w:hAnsi="Times New Roman" w:cs="Times New Roman"/>
        </w:rPr>
        <w:t>потврде</w:t>
      </w:r>
      <w:proofErr w:type="gramEnd"/>
      <w:r w:rsidRPr="00683868">
        <w:rPr>
          <w:rFonts w:ascii="Times New Roman" w:eastAsia="Times New Roman" w:hAnsi="Times New Roman" w:cs="Times New Roman"/>
        </w:rPr>
        <w:t xml:space="preserve"> урбанистичког пројекта</w:t>
      </w:r>
      <w:r w:rsidRPr="00683868">
        <w:rPr>
          <w:rFonts w:ascii="Times New Roman" w:eastAsia="Times New Roman" w:hAnsi="Times New Roman" w:cs="Times New Roman"/>
          <w:lang w:val="sr-Cyrl-CS"/>
        </w:rPr>
        <w:t xml:space="preserve">  (спровођење процедуре усвајања урбанистичког пројекта  -објављивање огласа,организовање јавног увида –презентације , прикупљање примедби и сугестија, рад  Комисије за планове Општине Ражањ)</w:t>
      </w:r>
      <w:r w:rsidRPr="00683868">
        <w:rPr>
          <w:rFonts w:ascii="Times New Roman" w:eastAsia="Times New Roman" w:hAnsi="Times New Roman" w:cs="Times New Roman"/>
        </w:rPr>
        <w:t xml:space="preserve"> за </w:t>
      </w:r>
      <w:r w:rsidRPr="00683868">
        <w:rPr>
          <w:rFonts w:ascii="Times New Roman" w:eastAsia="Times New Roman" w:hAnsi="Times New Roman" w:cs="Times New Roman"/>
          <w:lang w:val="sr-Cyrl-CS"/>
        </w:rPr>
        <w:t>комплекс:</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 до 2,0 ha  ......................................................................</w:t>
      </w:r>
      <w:r w:rsidRPr="00683868">
        <w:rPr>
          <w:rFonts w:ascii="Times New Roman" w:eastAsia="Times New Roman" w:hAnsi="Times New Roman" w:cs="Times New Roman"/>
        </w:rPr>
        <w:t>...................</w:t>
      </w:r>
      <w:r w:rsidR="00095C7E">
        <w:rPr>
          <w:rFonts w:ascii="Times New Roman" w:eastAsia="Times New Roman" w:hAnsi="Times New Roman" w:cs="Times New Roman"/>
        </w:rPr>
        <w:t>..........</w:t>
      </w:r>
      <w:r w:rsidRPr="00683868">
        <w:rPr>
          <w:rFonts w:ascii="Times New Roman" w:eastAsia="Times New Roman" w:hAnsi="Times New Roman" w:cs="Times New Roman"/>
        </w:rPr>
        <w:t>..</w:t>
      </w:r>
      <w:r w:rsidRPr="00683868">
        <w:rPr>
          <w:rFonts w:ascii="Times New Roman" w:eastAsia="Times New Roman" w:hAnsi="Times New Roman" w:cs="Times New Roman"/>
          <w:lang w:val="sr-Cyrl-CS"/>
        </w:rPr>
        <w:t>....23</w:t>
      </w:r>
      <w:r w:rsidRPr="00683868">
        <w:rPr>
          <w:rFonts w:ascii="Times New Roman" w:eastAsia="Times New Roman" w:hAnsi="Times New Roman" w:cs="Times New Roman"/>
        </w:rPr>
        <w:t xml:space="preserve">.000,00 </w:t>
      </w:r>
      <w:r w:rsidRPr="00683868">
        <w:rPr>
          <w:rFonts w:ascii="Times New Roman" w:eastAsia="Times New Roman" w:hAnsi="Times New Roman" w:cs="Times New Roman"/>
          <w:lang w:val="sr-Cyrl-CS"/>
        </w:rPr>
        <w:t>динара</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 од 2,0 до 5,0 ha.............................................................</w:t>
      </w:r>
      <w:r w:rsidRPr="00683868">
        <w:rPr>
          <w:rFonts w:ascii="Times New Roman" w:eastAsia="Times New Roman" w:hAnsi="Times New Roman" w:cs="Times New Roman"/>
        </w:rPr>
        <w:t>....</w:t>
      </w:r>
      <w:r w:rsidR="00095C7E">
        <w:rPr>
          <w:rFonts w:ascii="Times New Roman" w:eastAsia="Times New Roman" w:hAnsi="Times New Roman" w:cs="Times New Roman"/>
        </w:rPr>
        <w:t>...........</w:t>
      </w:r>
      <w:r w:rsidRPr="00683868">
        <w:rPr>
          <w:rFonts w:ascii="Times New Roman" w:eastAsia="Times New Roman" w:hAnsi="Times New Roman" w:cs="Times New Roman"/>
        </w:rPr>
        <w:t>.................</w:t>
      </w:r>
      <w:r w:rsidRPr="00683868">
        <w:rPr>
          <w:rFonts w:ascii="Times New Roman" w:eastAsia="Times New Roman" w:hAnsi="Times New Roman" w:cs="Times New Roman"/>
          <w:lang w:val="sr-Cyrl-CS"/>
        </w:rPr>
        <w:t>....25</w:t>
      </w:r>
      <w:r w:rsidRPr="00683868">
        <w:rPr>
          <w:rFonts w:ascii="Times New Roman" w:eastAsia="Times New Roman" w:hAnsi="Times New Roman" w:cs="Times New Roman"/>
        </w:rPr>
        <w:t xml:space="preserve">.000,00 </w:t>
      </w:r>
      <w:r w:rsidRPr="00683868">
        <w:rPr>
          <w:rFonts w:ascii="Times New Roman" w:eastAsia="Times New Roman" w:hAnsi="Times New Roman" w:cs="Times New Roman"/>
          <w:lang w:val="sr-Cyrl-CS"/>
        </w:rPr>
        <w:t xml:space="preserve">динара </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 од  5,0 до 10,0 hа .............................................................</w:t>
      </w:r>
      <w:r w:rsidR="00095C7E">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.....................28</w:t>
      </w:r>
      <w:r w:rsidRPr="00683868">
        <w:rPr>
          <w:rFonts w:ascii="Times New Roman" w:eastAsia="Times New Roman" w:hAnsi="Times New Roman" w:cs="Times New Roman"/>
        </w:rPr>
        <w:t xml:space="preserve">.000,00 </w:t>
      </w:r>
      <w:r w:rsidRPr="00683868">
        <w:rPr>
          <w:rFonts w:ascii="Times New Roman" w:eastAsia="Times New Roman" w:hAnsi="Times New Roman" w:cs="Times New Roman"/>
          <w:lang w:val="sr-Cyrl-CS"/>
        </w:rPr>
        <w:t xml:space="preserve">динара </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 преко 10,0 hа .....................................................................................</w:t>
      </w:r>
      <w:r w:rsidR="00095C7E">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..30.000,00 динара.</w:t>
      </w:r>
    </w:p>
    <w:p w:rsidR="00683868" w:rsidRPr="00683868" w:rsidRDefault="00683868" w:rsidP="00683868">
      <w:pPr>
        <w:spacing w:after="0" w:line="240" w:lineRule="auto"/>
        <w:rPr>
          <w:rFonts w:ascii="Times New Roman" w:eastAsia="Times New Roman" w:hAnsi="Times New Roman" w:cs="Times New Roman"/>
          <w:lang w:val="sr-Cyrl-CS"/>
        </w:rPr>
      </w:pPr>
    </w:p>
    <w:p w:rsidR="00683868" w:rsidRPr="00095C7E" w:rsidRDefault="00683868" w:rsidP="00683868">
      <w:pPr>
        <w:spacing w:after="0" w:line="240" w:lineRule="auto"/>
        <w:jc w:val="center"/>
        <w:rPr>
          <w:rFonts w:ascii="Times New Roman" w:eastAsia="Times New Roman" w:hAnsi="Times New Roman" w:cs="Times New Roman"/>
          <w:b/>
          <w:sz w:val="24"/>
          <w:szCs w:val="24"/>
          <w:lang w:val="sr-Cyrl-CS"/>
        </w:rPr>
      </w:pPr>
      <w:r w:rsidRPr="00095C7E">
        <w:rPr>
          <w:rFonts w:ascii="Times New Roman" w:eastAsia="Times New Roman" w:hAnsi="Times New Roman" w:cs="Times New Roman"/>
          <w:b/>
          <w:sz w:val="24"/>
          <w:szCs w:val="24"/>
          <w:lang w:val="sr-Cyrl-CS"/>
        </w:rPr>
        <w:t>Taрифни број 9</w:t>
      </w:r>
    </w:p>
    <w:p w:rsidR="00A82D84" w:rsidRPr="00A82D84" w:rsidRDefault="00683868" w:rsidP="00A82D84">
      <w:pPr>
        <w:spacing w:after="0" w:line="240" w:lineRule="auto"/>
        <w:rPr>
          <w:rFonts w:ascii="Times New Roman" w:eastAsia="Times New Roman" w:hAnsi="Times New Roman" w:cs="Times New Roman"/>
          <w:lang w:val="sr-Cyrl-RS"/>
        </w:rPr>
      </w:pPr>
      <w:r w:rsidRPr="00095C7E">
        <w:rPr>
          <w:rFonts w:ascii="Times New Roman" w:eastAsia="Times New Roman" w:hAnsi="Times New Roman" w:cs="Times New Roman"/>
          <w:lang w:val="sr-Cyrl-CS"/>
        </w:rPr>
        <w:t xml:space="preserve">     </w:t>
      </w:r>
      <w:r w:rsidR="00D737C4" w:rsidRPr="00D737C4">
        <w:rPr>
          <w:rFonts w:ascii="Times New Roman" w:eastAsia="Times New Roman" w:hAnsi="Times New Roman" w:cs="Times New Roman"/>
          <w:lang w:val="sr-Cyrl-CS"/>
        </w:rPr>
        <w:t xml:space="preserve">     </w:t>
      </w:r>
      <w:r w:rsidR="00A82D84" w:rsidRPr="00A82D84">
        <w:rPr>
          <w:rFonts w:ascii="Times New Roman" w:eastAsia="Times New Roman" w:hAnsi="Times New Roman" w:cs="Times New Roman"/>
          <w:lang w:val="sr-Cyrl-RS"/>
        </w:rPr>
        <w:t xml:space="preserve">„За  издавање локацијских услова и измене локацијских услова: </w:t>
      </w:r>
    </w:p>
    <w:p w:rsidR="00A82D84" w:rsidRPr="00A82D84" w:rsidRDefault="00A82D84" w:rsidP="00A82D84">
      <w:pPr>
        <w:spacing w:after="0" w:line="240" w:lineRule="auto"/>
        <w:rPr>
          <w:rFonts w:ascii="Times New Roman" w:eastAsia="Times New Roman" w:hAnsi="Times New Roman" w:cs="Times New Roman"/>
          <w:lang w:val="sr-Cyrl-RS"/>
        </w:rPr>
      </w:pPr>
    </w:p>
    <w:p w:rsidR="00A82D84" w:rsidRPr="00A82D84" w:rsidRDefault="00A82D84" w:rsidP="00A82D84">
      <w:pPr>
        <w:spacing w:after="0" w:line="240" w:lineRule="auto"/>
        <w:rPr>
          <w:rFonts w:ascii="Times New Roman" w:eastAsia="Times New Roman" w:hAnsi="Times New Roman" w:cs="Times New Roman"/>
          <w:lang w:val="sr-Cyrl-RS"/>
        </w:rPr>
      </w:pPr>
      <w:r w:rsidRPr="00A82D84">
        <w:rPr>
          <w:rFonts w:ascii="Times New Roman" w:eastAsia="Times New Roman" w:hAnsi="Times New Roman" w:cs="Times New Roman"/>
          <w:lang w:val="sr-Cyrl-RS"/>
        </w:rPr>
        <w:t>- За зграде из класе А - незахтевни објекти - 2.000,00 динара;</w:t>
      </w:r>
    </w:p>
    <w:p w:rsidR="00A82D84" w:rsidRPr="00A82D84" w:rsidRDefault="00A82D84" w:rsidP="00A82D84">
      <w:pPr>
        <w:spacing w:after="0" w:line="240" w:lineRule="auto"/>
        <w:rPr>
          <w:rFonts w:ascii="Times New Roman" w:eastAsia="Times New Roman" w:hAnsi="Times New Roman" w:cs="Times New Roman"/>
          <w:lang w:val="sr-Cyrl-RS"/>
        </w:rPr>
      </w:pPr>
      <w:r w:rsidRPr="00A82D84">
        <w:rPr>
          <w:rFonts w:ascii="Times New Roman" w:eastAsia="Times New Roman" w:hAnsi="Times New Roman" w:cs="Times New Roman"/>
          <w:lang w:val="sr-Cyrl-RS"/>
        </w:rPr>
        <w:t>- За зграде из класе Б - мање захтевни објекти - 4.000,00 динара;</w:t>
      </w:r>
    </w:p>
    <w:p w:rsidR="00A82D84" w:rsidRPr="00A82D84" w:rsidRDefault="00A82D84" w:rsidP="00A82D84">
      <w:pPr>
        <w:spacing w:after="0" w:line="240" w:lineRule="auto"/>
        <w:rPr>
          <w:rFonts w:ascii="Times New Roman" w:eastAsia="Times New Roman" w:hAnsi="Times New Roman" w:cs="Times New Roman"/>
          <w:lang w:val="sr-Cyrl-RS"/>
        </w:rPr>
      </w:pPr>
      <w:r w:rsidRPr="00A82D84">
        <w:rPr>
          <w:rFonts w:ascii="Times New Roman" w:eastAsia="Times New Roman" w:hAnsi="Times New Roman" w:cs="Times New Roman"/>
          <w:lang w:val="sr-Cyrl-RS"/>
        </w:rPr>
        <w:t>- За зграде из класе В - захтевни објекти - 8.000,00 динара;</w:t>
      </w:r>
    </w:p>
    <w:p w:rsidR="00A82D84" w:rsidRPr="00A82D84" w:rsidRDefault="00A82D84" w:rsidP="00A82D84">
      <w:pPr>
        <w:spacing w:after="0" w:line="240" w:lineRule="auto"/>
        <w:rPr>
          <w:rFonts w:ascii="Times New Roman" w:eastAsia="Times New Roman" w:hAnsi="Times New Roman" w:cs="Times New Roman"/>
          <w:lang w:val="sr-Cyrl-RS"/>
        </w:rPr>
      </w:pPr>
      <w:r w:rsidRPr="00A82D84">
        <w:rPr>
          <w:rFonts w:ascii="Times New Roman" w:eastAsia="Times New Roman" w:hAnsi="Times New Roman" w:cs="Times New Roman"/>
          <w:lang w:val="sr-Cyrl-RS"/>
        </w:rPr>
        <w:t>- За објекте из класе Г - инжењерски објекти - 10.000,00 динара.“</w:t>
      </w:r>
    </w:p>
    <w:p w:rsidR="00CC3AA1" w:rsidRDefault="00CC3AA1" w:rsidP="00A82D84">
      <w:pPr>
        <w:spacing w:after="0" w:line="240" w:lineRule="auto"/>
        <w:rPr>
          <w:rFonts w:ascii="Times New Roman" w:eastAsia="Times New Roman" w:hAnsi="Times New Roman" w:cs="Times New Roman"/>
          <w:lang w:val="sr-Cyrl-CS"/>
        </w:rPr>
      </w:pPr>
    </w:p>
    <w:p w:rsidR="00CC3AA1" w:rsidRDefault="00CC3AA1" w:rsidP="00683868">
      <w:pPr>
        <w:spacing w:after="0" w:line="240" w:lineRule="auto"/>
        <w:rPr>
          <w:rFonts w:ascii="Times New Roman" w:eastAsia="Times New Roman" w:hAnsi="Times New Roman" w:cs="Times New Roman"/>
          <w:lang w:val="sr-Cyrl-CS"/>
        </w:rPr>
      </w:pPr>
    </w:p>
    <w:p w:rsidR="00CC3AA1" w:rsidRPr="00683868" w:rsidRDefault="00CC3AA1" w:rsidP="00683868">
      <w:pPr>
        <w:spacing w:after="0" w:line="240" w:lineRule="auto"/>
        <w:rPr>
          <w:rFonts w:ascii="Times New Roman" w:eastAsia="Times New Roman" w:hAnsi="Times New Roman" w:cs="Times New Roman"/>
          <w:lang w:val="sr-Cyrl-CS"/>
        </w:rPr>
      </w:pPr>
    </w:p>
    <w:p w:rsidR="00683868" w:rsidRPr="00683868" w:rsidRDefault="00683868" w:rsidP="00683868">
      <w:pPr>
        <w:spacing w:after="0" w:line="240" w:lineRule="auto"/>
        <w:jc w:val="center"/>
        <w:rPr>
          <w:rFonts w:ascii="Times New Roman" w:eastAsia="Times New Roman" w:hAnsi="Times New Roman" w:cs="Times New Roman"/>
          <w:b/>
          <w:sz w:val="24"/>
          <w:szCs w:val="24"/>
          <w:lang w:val="sr-Cyrl-CS"/>
        </w:rPr>
      </w:pPr>
      <w:proofErr w:type="gramStart"/>
      <w:r w:rsidRPr="00950BDD">
        <w:rPr>
          <w:rFonts w:ascii="Times New Roman" w:eastAsia="Times New Roman" w:hAnsi="Times New Roman" w:cs="Times New Roman"/>
          <w:b/>
          <w:sz w:val="24"/>
          <w:szCs w:val="24"/>
        </w:rPr>
        <w:t>Тар</w:t>
      </w:r>
      <w:r w:rsidRPr="00950BDD">
        <w:rPr>
          <w:rFonts w:ascii="Times New Roman" w:eastAsia="Times New Roman" w:hAnsi="Times New Roman" w:cs="Times New Roman"/>
          <w:b/>
          <w:sz w:val="24"/>
          <w:szCs w:val="24"/>
          <w:lang w:val="sr-Cyrl-CS"/>
        </w:rPr>
        <w:t>ифни  б</w:t>
      </w:r>
      <w:r w:rsidRPr="00950BDD">
        <w:rPr>
          <w:rFonts w:ascii="Times New Roman" w:eastAsia="Times New Roman" w:hAnsi="Times New Roman" w:cs="Times New Roman"/>
          <w:b/>
          <w:sz w:val="24"/>
          <w:szCs w:val="24"/>
        </w:rPr>
        <w:t>р</w:t>
      </w:r>
      <w:r w:rsidRPr="00950BDD">
        <w:rPr>
          <w:rFonts w:ascii="Times New Roman" w:eastAsia="Times New Roman" w:hAnsi="Times New Roman" w:cs="Times New Roman"/>
          <w:b/>
          <w:sz w:val="24"/>
          <w:szCs w:val="24"/>
          <w:lang w:val="sr-Cyrl-CS"/>
        </w:rPr>
        <w:t>ој</w:t>
      </w:r>
      <w:proofErr w:type="gramEnd"/>
      <w:r w:rsidRPr="00950BDD">
        <w:rPr>
          <w:rFonts w:ascii="Times New Roman" w:eastAsia="Times New Roman" w:hAnsi="Times New Roman" w:cs="Times New Roman"/>
          <w:b/>
          <w:sz w:val="24"/>
          <w:szCs w:val="24"/>
          <w:lang w:val="sr-Cyrl-CS"/>
        </w:rPr>
        <w:t xml:space="preserve"> 10.</w:t>
      </w:r>
    </w:p>
    <w:p w:rsidR="00683868" w:rsidRPr="00683868" w:rsidRDefault="00683868" w:rsidP="00683868">
      <w:pPr>
        <w:spacing w:after="0" w:line="240" w:lineRule="auto"/>
        <w:rPr>
          <w:rFonts w:ascii="Times New Roman" w:eastAsia="Times New Roman" w:hAnsi="Times New Roman" w:cs="Times New Roman"/>
          <w:lang w:val="sr-Cyrl-CS"/>
        </w:rPr>
      </w:pP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 за давање мишљења  о потреби грађевинске дозволе................</w:t>
      </w:r>
      <w:r w:rsidR="003B6B0B">
        <w:rPr>
          <w:rFonts w:ascii="Times New Roman" w:eastAsia="Times New Roman" w:hAnsi="Times New Roman" w:cs="Times New Roman"/>
          <w:lang w:val="sr-Latn-RS"/>
        </w:rPr>
        <w:t>...................</w:t>
      </w:r>
      <w:r w:rsidRPr="00683868">
        <w:rPr>
          <w:rFonts w:ascii="Times New Roman" w:eastAsia="Times New Roman" w:hAnsi="Times New Roman" w:cs="Times New Roman"/>
          <w:lang w:val="sr-Cyrl-CS"/>
        </w:rPr>
        <w:t>...........500,00 динара</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w:t>
      </w:r>
    </w:p>
    <w:p w:rsidR="00433660" w:rsidRPr="00E541FA" w:rsidRDefault="00433660" w:rsidP="00433660">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sidRPr="00E541FA">
        <w:rPr>
          <w:rFonts w:ascii="Times New Roman" w:eastAsia="Times New Roman" w:hAnsi="Times New Roman" w:cs="Times New Roman"/>
          <w:sz w:val="24"/>
          <w:szCs w:val="24"/>
        </w:rPr>
        <w:t xml:space="preserve">За достављање техничке документације ради прибављања сагласности имаоца јавних овлашћења и прикључење објекта на комуналну инфраструктуру, </w:t>
      </w:r>
      <w:r>
        <w:rPr>
          <w:rFonts w:ascii="Times New Roman" w:eastAsia="Times New Roman" w:hAnsi="Times New Roman" w:cs="Times New Roman"/>
          <w:sz w:val="24"/>
          <w:szCs w:val="24"/>
          <w:lang w:val="sr-Cyrl-RS"/>
        </w:rPr>
        <w:t xml:space="preserve">.....         </w:t>
      </w:r>
      <w:r w:rsidRPr="00E541FA">
        <w:rPr>
          <w:rFonts w:ascii="Times New Roman" w:eastAsia="Times New Roman" w:hAnsi="Times New Roman" w:cs="Times New Roman"/>
          <w:sz w:val="24"/>
          <w:szCs w:val="24"/>
        </w:rPr>
        <w:t xml:space="preserve"> 500</w:t>
      </w:r>
      <w:proofErr w:type="gramStart"/>
      <w:r w:rsidRPr="00E541FA">
        <w:rPr>
          <w:rFonts w:ascii="Times New Roman" w:eastAsia="Times New Roman" w:hAnsi="Times New Roman" w:cs="Times New Roman"/>
          <w:sz w:val="24"/>
          <w:szCs w:val="24"/>
        </w:rPr>
        <w:t>,00</w:t>
      </w:r>
      <w:proofErr w:type="gramEnd"/>
      <w:r w:rsidRPr="00E541FA">
        <w:rPr>
          <w:rFonts w:ascii="Times New Roman" w:eastAsia="Times New Roman" w:hAnsi="Times New Roman" w:cs="Times New Roman"/>
          <w:sz w:val="24"/>
          <w:szCs w:val="24"/>
        </w:rPr>
        <w:t xml:space="preserve"> дин</w:t>
      </w:r>
      <w:r>
        <w:rPr>
          <w:rFonts w:ascii="Times New Roman" w:eastAsia="Times New Roman" w:hAnsi="Times New Roman" w:cs="Times New Roman"/>
          <w:sz w:val="24"/>
          <w:szCs w:val="24"/>
          <w:lang w:val="sr-Cyrl-RS"/>
        </w:rPr>
        <w:t>.</w:t>
      </w:r>
    </w:p>
    <w:p w:rsidR="00683868" w:rsidRPr="00683868" w:rsidRDefault="00683868" w:rsidP="00683868">
      <w:pPr>
        <w:spacing w:after="0" w:line="240" w:lineRule="auto"/>
        <w:rPr>
          <w:rFonts w:ascii="Times New Roman" w:eastAsia="Times New Roman" w:hAnsi="Times New Roman" w:cs="Times New Roman"/>
          <w:lang w:val="sr-Cyrl-CS"/>
        </w:rPr>
      </w:pPr>
    </w:p>
    <w:p w:rsidR="001D0278" w:rsidRDefault="001D0278" w:rsidP="00683868">
      <w:pPr>
        <w:spacing w:after="0" w:line="240" w:lineRule="auto"/>
        <w:jc w:val="center"/>
        <w:rPr>
          <w:rFonts w:ascii="Times New Roman" w:eastAsia="Times New Roman" w:hAnsi="Times New Roman" w:cs="Times New Roman"/>
          <w:b/>
          <w:sz w:val="24"/>
          <w:szCs w:val="24"/>
        </w:rPr>
      </w:pPr>
    </w:p>
    <w:p w:rsidR="00D737C4" w:rsidRPr="00D737C4" w:rsidRDefault="00433660" w:rsidP="00D737C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D737C4" w:rsidRPr="00D737C4">
        <w:rPr>
          <w:rFonts w:ascii="Times New Roman" w:eastAsia="Times New Roman" w:hAnsi="Times New Roman" w:cs="Times New Roman"/>
          <w:sz w:val="24"/>
          <w:szCs w:val="24"/>
        </w:rPr>
        <w:t>За издавање обавештења да за посебну врсту објеката, односно радова за које није потребно прибављати акт надлежног органа за градњу, односно акт за извођење радова (члан 144. Закон о планирању и изградњи), потврда и обавештења о чињеницама којима орган води службену евиденцију као и издавање уверења о времену изградње објеката,</w:t>
      </w:r>
      <w:r w:rsidR="00D737C4">
        <w:rPr>
          <w:rFonts w:ascii="Times New Roman" w:eastAsia="Times New Roman" w:hAnsi="Times New Roman" w:cs="Times New Roman"/>
          <w:sz w:val="24"/>
          <w:szCs w:val="24"/>
        </w:rPr>
        <w:t>…</w:t>
      </w:r>
      <w:proofErr w:type="gramStart"/>
      <w:r w:rsidR="00D737C4">
        <w:rPr>
          <w:rFonts w:ascii="Times New Roman" w:eastAsia="Times New Roman" w:hAnsi="Times New Roman" w:cs="Times New Roman"/>
          <w:sz w:val="24"/>
          <w:szCs w:val="24"/>
        </w:rPr>
        <w:t>…</w:t>
      </w:r>
      <w:r w:rsidR="00D737C4" w:rsidRPr="00D737C4">
        <w:rPr>
          <w:rFonts w:ascii="Times New Roman" w:eastAsia="Times New Roman" w:hAnsi="Times New Roman" w:cs="Times New Roman"/>
          <w:sz w:val="24"/>
          <w:szCs w:val="24"/>
        </w:rPr>
        <w:t xml:space="preserve"> </w:t>
      </w:r>
      <w:r w:rsidR="00D737C4" w:rsidRPr="00D737C4">
        <w:rPr>
          <w:rFonts w:ascii="Times New Roman" w:eastAsia="Times New Roman" w:hAnsi="Times New Roman" w:cs="Times New Roman"/>
          <w:sz w:val="24"/>
          <w:szCs w:val="24"/>
          <w:lang w:val="sr-Cyrl-RS"/>
        </w:rPr>
        <w:t xml:space="preserve"> </w:t>
      </w:r>
      <w:r w:rsidR="00D737C4">
        <w:rPr>
          <w:rFonts w:ascii="Times New Roman" w:eastAsia="Times New Roman" w:hAnsi="Times New Roman" w:cs="Times New Roman"/>
          <w:sz w:val="24"/>
          <w:szCs w:val="24"/>
          <w:lang w:val="sr-Latn-RS"/>
        </w:rPr>
        <w:t>400,00</w:t>
      </w:r>
      <w:proofErr w:type="gramEnd"/>
      <w:r w:rsidR="00D737C4">
        <w:rPr>
          <w:rFonts w:ascii="Times New Roman" w:eastAsia="Times New Roman" w:hAnsi="Times New Roman" w:cs="Times New Roman"/>
          <w:sz w:val="24"/>
          <w:szCs w:val="24"/>
          <w:lang w:val="sr-Latn-RS"/>
        </w:rPr>
        <w:t xml:space="preserve"> </w:t>
      </w:r>
      <w:r w:rsidR="00D737C4">
        <w:rPr>
          <w:rFonts w:ascii="Times New Roman" w:eastAsia="Times New Roman" w:hAnsi="Times New Roman" w:cs="Times New Roman"/>
          <w:sz w:val="24"/>
          <w:szCs w:val="24"/>
          <w:lang w:val="sr-Cyrl-RS"/>
        </w:rPr>
        <w:t>дин</w:t>
      </w:r>
      <w:r w:rsidR="00D737C4" w:rsidRPr="00D737C4">
        <w:rPr>
          <w:rFonts w:ascii="Times New Roman" w:eastAsia="Times New Roman" w:hAnsi="Times New Roman" w:cs="Times New Roman"/>
          <w:sz w:val="24"/>
          <w:szCs w:val="24"/>
          <w:lang w:val="sr-Cyrl-RS"/>
        </w:rPr>
        <w:t xml:space="preserve">                                                               </w:t>
      </w:r>
    </w:p>
    <w:p w:rsidR="00683868" w:rsidRPr="00095C7E" w:rsidRDefault="00D737C4" w:rsidP="00D737C4">
      <w:pPr>
        <w:spacing w:after="0" w:line="240" w:lineRule="auto"/>
        <w:rPr>
          <w:rFonts w:ascii="Times New Roman" w:eastAsia="Times New Roman" w:hAnsi="Times New Roman" w:cs="Times New Roman"/>
          <w:color w:val="FF0000"/>
          <w:highlight w:val="yellow"/>
          <w:lang w:val="sr-Cyrl-CS"/>
        </w:rPr>
      </w:pPr>
      <w:r>
        <w:rPr>
          <w:rFonts w:ascii="Times New Roman" w:eastAsia="Times New Roman" w:hAnsi="Times New Roman" w:cs="Times New Roman"/>
          <w:sz w:val="24"/>
          <w:szCs w:val="24"/>
          <w:lang w:val="sr-Cyrl-RS"/>
        </w:rPr>
        <w:t xml:space="preserve">                                                                                                                          </w:t>
      </w:r>
    </w:p>
    <w:p w:rsidR="001D0278" w:rsidRPr="00095C7E" w:rsidRDefault="001D0278" w:rsidP="00683868">
      <w:pPr>
        <w:spacing w:after="0" w:line="240" w:lineRule="auto"/>
        <w:jc w:val="center"/>
        <w:rPr>
          <w:rFonts w:ascii="Times New Roman" w:eastAsia="Times New Roman" w:hAnsi="Times New Roman" w:cs="Times New Roman"/>
          <w:b/>
          <w:sz w:val="24"/>
          <w:szCs w:val="24"/>
          <w:highlight w:val="yellow"/>
        </w:rPr>
      </w:pPr>
    </w:p>
    <w:p w:rsidR="00683868" w:rsidRPr="00433660" w:rsidRDefault="00433660" w:rsidP="00433660">
      <w:pPr>
        <w:spacing w:after="0" w:line="240" w:lineRule="auto"/>
        <w:rPr>
          <w:rFonts w:ascii="Times New Roman" w:eastAsia="Times New Roman" w:hAnsi="Times New Roman" w:cs="Times New Roman"/>
        </w:rPr>
      </w:pPr>
      <w:r w:rsidRPr="00433660">
        <w:rPr>
          <w:rFonts w:ascii="Times New Roman" w:eastAsia="Times New Roman" w:hAnsi="Times New Roman" w:cs="Times New Roman"/>
          <w:lang w:val="sr-Cyrl-RS"/>
        </w:rPr>
        <w:t>-</w:t>
      </w:r>
      <w:r w:rsidR="00683868" w:rsidRPr="00433660">
        <w:rPr>
          <w:rFonts w:ascii="Times New Roman" w:eastAsia="Times New Roman" w:hAnsi="Times New Roman" w:cs="Times New Roman"/>
          <w:lang w:val="sr-Cyrl-RS"/>
        </w:rPr>
        <w:t>З</w:t>
      </w:r>
      <w:r w:rsidR="00683868" w:rsidRPr="00433660">
        <w:rPr>
          <w:rFonts w:ascii="Times New Roman" w:eastAsia="Times New Roman" w:hAnsi="Times New Roman" w:cs="Times New Roman"/>
        </w:rPr>
        <w:t xml:space="preserve">а доношење решења о уклањању (рушењу)објекта по захтеву </w:t>
      </w:r>
    </w:p>
    <w:p w:rsidR="00683868" w:rsidRPr="00683868" w:rsidRDefault="00683868" w:rsidP="00683868">
      <w:pPr>
        <w:spacing w:after="0" w:line="240" w:lineRule="auto"/>
        <w:rPr>
          <w:rFonts w:ascii="Times New Roman" w:eastAsia="Times New Roman" w:hAnsi="Times New Roman" w:cs="Times New Roman"/>
        </w:rPr>
      </w:pPr>
      <w:proofErr w:type="gramStart"/>
      <w:r w:rsidRPr="00433660">
        <w:rPr>
          <w:rFonts w:ascii="Times New Roman" w:eastAsia="Times New Roman" w:hAnsi="Times New Roman" w:cs="Times New Roman"/>
        </w:rPr>
        <w:t>странке</w:t>
      </w:r>
      <w:proofErr w:type="gramEnd"/>
      <w:r w:rsidRPr="00433660">
        <w:rPr>
          <w:rFonts w:ascii="Times New Roman" w:eastAsia="Times New Roman" w:hAnsi="Times New Roman" w:cs="Times New Roman"/>
        </w:rPr>
        <w:t>..........................................................................................</w:t>
      </w:r>
      <w:r w:rsidRPr="00433660">
        <w:rPr>
          <w:rFonts w:ascii="Times New Roman" w:eastAsia="Times New Roman" w:hAnsi="Times New Roman" w:cs="Times New Roman"/>
          <w:lang w:val="sr-Cyrl-CS"/>
        </w:rPr>
        <w:t>............................5</w:t>
      </w:r>
      <w:r w:rsidRPr="00433660">
        <w:rPr>
          <w:rFonts w:ascii="Times New Roman" w:eastAsia="Times New Roman" w:hAnsi="Times New Roman" w:cs="Times New Roman"/>
        </w:rPr>
        <w:t>00,00 дин</w:t>
      </w:r>
      <w:r w:rsidRPr="00433660">
        <w:rPr>
          <w:rFonts w:ascii="Times New Roman" w:eastAsia="Times New Roman" w:hAnsi="Times New Roman" w:cs="Times New Roman"/>
          <w:lang w:val="sr-Cyrl-CS"/>
        </w:rPr>
        <w:t>.</w:t>
      </w:r>
      <w:r w:rsidRPr="00683868">
        <w:rPr>
          <w:rFonts w:ascii="Times New Roman" w:eastAsia="Times New Roman" w:hAnsi="Times New Roman" w:cs="Times New Roman"/>
        </w:rPr>
        <w:t xml:space="preserve"> </w:t>
      </w:r>
    </w:p>
    <w:p w:rsidR="00683868" w:rsidRPr="00683868" w:rsidRDefault="00683868" w:rsidP="00683868">
      <w:pPr>
        <w:spacing w:after="0" w:line="240" w:lineRule="auto"/>
        <w:rPr>
          <w:rFonts w:ascii="Times New Roman" w:eastAsia="Times New Roman" w:hAnsi="Times New Roman" w:cs="Times New Roman"/>
          <w:lang w:val="sr-Cyrl-CS"/>
        </w:rPr>
      </w:pPr>
    </w:p>
    <w:p w:rsidR="00683868" w:rsidRPr="00683868" w:rsidRDefault="00683868" w:rsidP="00683868">
      <w:pPr>
        <w:spacing w:after="0" w:line="240" w:lineRule="auto"/>
        <w:rPr>
          <w:rFonts w:ascii="Times New Roman" w:eastAsia="Times New Roman" w:hAnsi="Times New Roman" w:cs="Times New Roman"/>
          <w:lang w:val="sr-Cyrl-CS"/>
        </w:rPr>
      </w:pPr>
    </w:p>
    <w:p w:rsidR="00683868" w:rsidRPr="00950BDD" w:rsidRDefault="00683868" w:rsidP="00950BDD">
      <w:pPr>
        <w:pStyle w:val="ListParagraph"/>
        <w:numPr>
          <w:ilvl w:val="0"/>
          <w:numId w:val="1"/>
        </w:numPr>
        <w:spacing w:after="0" w:line="240" w:lineRule="auto"/>
        <w:rPr>
          <w:rFonts w:ascii="Times New Roman" w:eastAsia="Times New Roman" w:hAnsi="Times New Roman" w:cs="Times New Roman"/>
        </w:rPr>
      </w:pPr>
      <w:r w:rsidRPr="00950BDD">
        <w:rPr>
          <w:rFonts w:ascii="Times New Roman" w:eastAsia="Times New Roman" w:hAnsi="Times New Roman" w:cs="Times New Roman"/>
          <w:lang w:val="sr-Cyrl-CS"/>
        </w:rPr>
        <w:lastRenderedPageBreak/>
        <w:t xml:space="preserve"> </w:t>
      </w:r>
      <w:r w:rsidRPr="00950BDD">
        <w:rPr>
          <w:rFonts w:ascii="Times New Roman" w:eastAsia="Times New Roman" w:hAnsi="Times New Roman" w:cs="Times New Roman"/>
          <w:lang w:val="sr-Cyrl-RS"/>
        </w:rPr>
        <w:t>З</w:t>
      </w:r>
      <w:r w:rsidRPr="00950BDD">
        <w:rPr>
          <w:rFonts w:ascii="Times New Roman" w:eastAsia="Times New Roman" w:hAnsi="Times New Roman" w:cs="Times New Roman"/>
        </w:rPr>
        <w:t>а захтев за легализацију објекта.......................................</w:t>
      </w:r>
      <w:r w:rsidRPr="00950BDD">
        <w:rPr>
          <w:rFonts w:ascii="Times New Roman" w:eastAsia="Times New Roman" w:hAnsi="Times New Roman" w:cs="Times New Roman"/>
          <w:lang w:val="sr-Cyrl-CS"/>
        </w:rPr>
        <w:t>................</w:t>
      </w:r>
      <w:r w:rsidRPr="00950BDD">
        <w:rPr>
          <w:rFonts w:ascii="Times New Roman" w:eastAsia="Times New Roman" w:hAnsi="Times New Roman" w:cs="Times New Roman"/>
        </w:rPr>
        <w:t>200</w:t>
      </w:r>
      <w:proofErr w:type="gramStart"/>
      <w:r w:rsidRPr="00950BDD">
        <w:rPr>
          <w:rFonts w:ascii="Times New Roman" w:eastAsia="Times New Roman" w:hAnsi="Times New Roman" w:cs="Times New Roman"/>
        </w:rPr>
        <w:t>,00</w:t>
      </w:r>
      <w:proofErr w:type="gramEnd"/>
      <w:r w:rsidRPr="00950BDD">
        <w:rPr>
          <w:rFonts w:ascii="Times New Roman" w:eastAsia="Times New Roman" w:hAnsi="Times New Roman" w:cs="Times New Roman"/>
        </w:rPr>
        <w:t xml:space="preserve"> дин. </w:t>
      </w:r>
    </w:p>
    <w:p w:rsidR="00683868" w:rsidRPr="00683868" w:rsidRDefault="00683868" w:rsidP="00683868">
      <w:pPr>
        <w:spacing w:after="0" w:line="240" w:lineRule="auto"/>
        <w:rPr>
          <w:rFonts w:ascii="Times New Roman" w:eastAsia="Times New Roman" w:hAnsi="Times New Roman" w:cs="Times New Roman"/>
          <w:b/>
          <w:sz w:val="24"/>
          <w:szCs w:val="24"/>
          <w:lang w:val="sr-Cyrl-CS"/>
        </w:rPr>
      </w:pPr>
    </w:p>
    <w:p w:rsidR="00683868" w:rsidRPr="00683868" w:rsidRDefault="00683868" w:rsidP="00683868">
      <w:pPr>
        <w:spacing w:after="0" w:line="240" w:lineRule="auto"/>
        <w:jc w:val="center"/>
        <w:rPr>
          <w:rFonts w:ascii="Times New Roman" w:eastAsia="Times New Roman" w:hAnsi="Times New Roman" w:cs="Times New Roman"/>
          <w:b/>
          <w:sz w:val="24"/>
          <w:szCs w:val="24"/>
          <w:lang w:val="sr-Cyrl-CS"/>
        </w:rPr>
      </w:pPr>
      <w:proofErr w:type="gramStart"/>
      <w:r w:rsidRPr="00683868">
        <w:rPr>
          <w:rFonts w:ascii="Times New Roman" w:eastAsia="Times New Roman" w:hAnsi="Times New Roman" w:cs="Times New Roman"/>
          <w:b/>
          <w:sz w:val="24"/>
          <w:szCs w:val="24"/>
        </w:rPr>
        <w:t>Тар</w:t>
      </w:r>
      <w:r w:rsidRPr="00683868">
        <w:rPr>
          <w:rFonts w:ascii="Times New Roman" w:eastAsia="Times New Roman" w:hAnsi="Times New Roman" w:cs="Times New Roman"/>
          <w:b/>
          <w:sz w:val="24"/>
          <w:szCs w:val="24"/>
          <w:lang w:val="sr-Cyrl-CS"/>
        </w:rPr>
        <w:t xml:space="preserve">ифни </w:t>
      </w:r>
      <w:r w:rsidRPr="00683868">
        <w:rPr>
          <w:rFonts w:ascii="Times New Roman" w:eastAsia="Times New Roman" w:hAnsi="Times New Roman" w:cs="Times New Roman"/>
          <w:b/>
          <w:sz w:val="24"/>
          <w:szCs w:val="24"/>
        </w:rPr>
        <w:t xml:space="preserve"> бр</w:t>
      </w:r>
      <w:r w:rsidRPr="00683868">
        <w:rPr>
          <w:rFonts w:ascii="Times New Roman" w:eastAsia="Times New Roman" w:hAnsi="Times New Roman" w:cs="Times New Roman"/>
          <w:b/>
          <w:sz w:val="24"/>
          <w:szCs w:val="24"/>
          <w:lang w:val="sr-Cyrl-CS"/>
        </w:rPr>
        <w:t>ој</w:t>
      </w:r>
      <w:proofErr w:type="gramEnd"/>
      <w:r w:rsidRPr="00683868">
        <w:rPr>
          <w:rFonts w:ascii="Times New Roman" w:eastAsia="Times New Roman" w:hAnsi="Times New Roman" w:cs="Times New Roman"/>
          <w:b/>
          <w:sz w:val="24"/>
          <w:szCs w:val="24"/>
          <w:lang w:val="sr-Cyrl-CS"/>
        </w:rPr>
        <w:t xml:space="preserve"> 1</w:t>
      </w:r>
      <w:r w:rsidR="00950BDD">
        <w:rPr>
          <w:rFonts w:ascii="Times New Roman" w:eastAsia="Times New Roman" w:hAnsi="Times New Roman" w:cs="Times New Roman"/>
          <w:b/>
          <w:sz w:val="24"/>
          <w:szCs w:val="24"/>
          <w:lang w:val="sr-Latn-RS"/>
        </w:rPr>
        <w:t>1</w:t>
      </w:r>
      <w:r w:rsidRPr="00683868">
        <w:rPr>
          <w:rFonts w:ascii="Times New Roman" w:eastAsia="Times New Roman" w:hAnsi="Times New Roman" w:cs="Times New Roman"/>
          <w:b/>
          <w:sz w:val="24"/>
          <w:szCs w:val="24"/>
          <w:lang w:val="sr-Cyrl-CS"/>
        </w:rPr>
        <w:t>.</w:t>
      </w:r>
    </w:p>
    <w:p w:rsidR="00683868" w:rsidRPr="00683868" w:rsidRDefault="00683868" w:rsidP="00683868">
      <w:pPr>
        <w:spacing w:after="0" w:line="240" w:lineRule="auto"/>
        <w:rPr>
          <w:rFonts w:ascii="Times New Roman" w:eastAsia="Times New Roman" w:hAnsi="Times New Roman" w:cs="Times New Roman"/>
          <w:lang w:val="sr-Cyrl-CS"/>
        </w:rPr>
      </w:pP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 xml:space="preserve">1. </w:t>
      </w:r>
      <w:r w:rsidRPr="00683868">
        <w:rPr>
          <w:rFonts w:ascii="Times New Roman" w:eastAsia="Times New Roman" w:hAnsi="Times New Roman" w:cs="Times New Roman"/>
          <w:lang w:val="sr-Cyrl-RS"/>
        </w:rPr>
        <w:t>З</w:t>
      </w:r>
      <w:r w:rsidRPr="00683868">
        <w:rPr>
          <w:rFonts w:ascii="Times New Roman" w:eastAsia="Times New Roman" w:hAnsi="Times New Roman" w:cs="Times New Roman"/>
        </w:rPr>
        <w:t xml:space="preserve">а покретање поступка за </w:t>
      </w:r>
      <w:proofErr w:type="gramStart"/>
      <w:r w:rsidRPr="00683868">
        <w:rPr>
          <w:rFonts w:ascii="Times New Roman" w:eastAsia="Times New Roman" w:hAnsi="Times New Roman" w:cs="Times New Roman"/>
        </w:rPr>
        <w:t>израду  урбанистичких</w:t>
      </w:r>
      <w:proofErr w:type="gramEnd"/>
      <w:r w:rsidRPr="00683868">
        <w:rPr>
          <w:rFonts w:ascii="Times New Roman" w:eastAsia="Times New Roman" w:hAnsi="Times New Roman" w:cs="Times New Roman"/>
        </w:rPr>
        <w:t xml:space="preserve"> планова (План детаљне </w:t>
      </w:r>
    </w:p>
    <w:p w:rsidR="00683868" w:rsidRPr="00683868" w:rsidRDefault="00683868" w:rsidP="00683868">
      <w:pPr>
        <w:spacing w:after="0" w:line="240" w:lineRule="auto"/>
        <w:rPr>
          <w:rFonts w:ascii="Times New Roman" w:eastAsia="Times New Roman" w:hAnsi="Times New Roman" w:cs="Times New Roman"/>
        </w:rPr>
      </w:pPr>
      <w:proofErr w:type="gramStart"/>
      <w:r w:rsidRPr="00683868">
        <w:rPr>
          <w:rFonts w:ascii="Times New Roman" w:eastAsia="Times New Roman" w:hAnsi="Times New Roman" w:cs="Times New Roman"/>
        </w:rPr>
        <w:t>регулације</w:t>
      </w:r>
      <w:proofErr w:type="gramEnd"/>
      <w:r w:rsidRPr="00683868">
        <w:rPr>
          <w:rFonts w:ascii="Times New Roman" w:eastAsia="Times New Roman" w:hAnsi="Times New Roman" w:cs="Times New Roman"/>
        </w:rPr>
        <w:t>)..................................................................</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5</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 xml:space="preserve">000,00 дин. </w:t>
      </w: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2. За увид у урбанистички план.........................................</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150</w:t>
      </w:r>
      <w:proofErr w:type="gramStart"/>
      <w:r w:rsidRPr="00683868">
        <w:rPr>
          <w:rFonts w:ascii="Times New Roman" w:eastAsia="Times New Roman" w:hAnsi="Times New Roman" w:cs="Times New Roman"/>
        </w:rPr>
        <w:t>,00</w:t>
      </w:r>
      <w:proofErr w:type="gramEnd"/>
      <w:r w:rsidRPr="00683868">
        <w:rPr>
          <w:rFonts w:ascii="Times New Roman" w:eastAsia="Times New Roman" w:hAnsi="Times New Roman" w:cs="Times New Roman"/>
        </w:rPr>
        <w:t xml:space="preserve"> дин. </w:t>
      </w: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 xml:space="preserve">3. </w:t>
      </w:r>
      <w:r w:rsidRPr="00683868">
        <w:rPr>
          <w:rFonts w:ascii="Times New Roman" w:eastAsia="Times New Roman" w:hAnsi="Times New Roman" w:cs="Times New Roman"/>
          <w:lang w:val="sr-Cyrl-RS"/>
        </w:rPr>
        <w:t>З</w:t>
      </w:r>
      <w:r w:rsidRPr="00683868">
        <w:rPr>
          <w:rFonts w:ascii="Times New Roman" w:eastAsia="Times New Roman" w:hAnsi="Times New Roman" w:cs="Times New Roman"/>
        </w:rPr>
        <w:t xml:space="preserve">а умножавање, копирање, оверу и </w:t>
      </w:r>
      <w:proofErr w:type="gramStart"/>
      <w:r w:rsidRPr="00683868">
        <w:rPr>
          <w:rFonts w:ascii="Times New Roman" w:eastAsia="Times New Roman" w:hAnsi="Times New Roman" w:cs="Times New Roman"/>
        </w:rPr>
        <w:t>уступање  урбанистичких</w:t>
      </w:r>
      <w:proofErr w:type="gramEnd"/>
      <w:r w:rsidRPr="00683868">
        <w:rPr>
          <w:rFonts w:ascii="Times New Roman" w:eastAsia="Times New Roman" w:hAnsi="Times New Roman" w:cs="Times New Roman"/>
        </w:rPr>
        <w:t xml:space="preserve"> </w:t>
      </w:r>
    </w:p>
    <w:p w:rsidR="00683868" w:rsidRPr="00683868" w:rsidRDefault="00683868" w:rsidP="00683868">
      <w:pPr>
        <w:spacing w:after="0" w:line="240" w:lineRule="auto"/>
        <w:rPr>
          <w:rFonts w:ascii="Times New Roman" w:eastAsia="Times New Roman" w:hAnsi="Times New Roman" w:cs="Times New Roman"/>
        </w:rPr>
      </w:pPr>
      <w:proofErr w:type="gramStart"/>
      <w:r w:rsidRPr="00683868">
        <w:rPr>
          <w:rFonts w:ascii="Times New Roman" w:eastAsia="Times New Roman" w:hAnsi="Times New Roman" w:cs="Times New Roman"/>
        </w:rPr>
        <w:t>планова</w:t>
      </w:r>
      <w:proofErr w:type="gramEnd"/>
      <w:r w:rsidRPr="00683868">
        <w:rPr>
          <w:rFonts w:ascii="Times New Roman" w:eastAsia="Times New Roman" w:hAnsi="Times New Roman" w:cs="Times New Roman"/>
        </w:rPr>
        <w:t>......................................................................................</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1</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 xml:space="preserve">100,00 дин. </w:t>
      </w: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 xml:space="preserve">4. </w:t>
      </w:r>
      <w:r w:rsidRPr="00683868">
        <w:rPr>
          <w:rFonts w:ascii="Times New Roman" w:eastAsia="Times New Roman" w:hAnsi="Times New Roman" w:cs="Times New Roman"/>
          <w:lang w:val="sr-Cyrl-RS"/>
        </w:rPr>
        <w:t>З</w:t>
      </w:r>
      <w:r w:rsidRPr="00683868">
        <w:rPr>
          <w:rFonts w:ascii="Times New Roman" w:eastAsia="Times New Roman" w:hAnsi="Times New Roman" w:cs="Times New Roman"/>
        </w:rPr>
        <w:t xml:space="preserve">а сва решења из области урбанизма и грађевинарства која доноси </w:t>
      </w: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Општинска управа, за које није прописана посебна накнада..</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300</w:t>
      </w:r>
      <w:proofErr w:type="gramStart"/>
      <w:r w:rsidRPr="00683868">
        <w:rPr>
          <w:rFonts w:ascii="Times New Roman" w:eastAsia="Times New Roman" w:hAnsi="Times New Roman" w:cs="Times New Roman"/>
        </w:rPr>
        <w:t>,00</w:t>
      </w:r>
      <w:proofErr w:type="gramEnd"/>
      <w:r w:rsidRPr="00683868">
        <w:rPr>
          <w:rFonts w:ascii="Times New Roman" w:eastAsia="Times New Roman" w:hAnsi="Times New Roman" w:cs="Times New Roman"/>
        </w:rPr>
        <w:t xml:space="preserve"> дин. </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rPr>
        <w:t xml:space="preserve">5. </w:t>
      </w:r>
      <w:r w:rsidRPr="00683868">
        <w:rPr>
          <w:rFonts w:ascii="Times New Roman" w:eastAsia="Times New Roman" w:hAnsi="Times New Roman" w:cs="Times New Roman"/>
          <w:lang w:val="sr-Cyrl-RS"/>
        </w:rPr>
        <w:t>З</w:t>
      </w:r>
      <w:r w:rsidRPr="00683868">
        <w:rPr>
          <w:rFonts w:ascii="Times New Roman" w:eastAsia="Times New Roman" w:hAnsi="Times New Roman" w:cs="Times New Roman"/>
        </w:rPr>
        <w:t>а уверења, потврде</w:t>
      </w:r>
      <w:proofErr w:type="gramStart"/>
      <w:r w:rsidRPr="00683868">
        <w:rPr>
          <w:rFonts w:ascii="Times New Roman" w:eastAsia="Times New Roman" w:hAnsi="Times New Roman" w:cs="Times New Roman"/>
        </w:rPr>
        <w:t>,закључке</w:t>
      </w:r>
      <w:proofErr w:type="gramEnd"/>
      <w:r w:rsidRPr="00683868">
        <w:rPr>
          <w:rFonts w:ascii="Times New Roman" w:eastAsia="Times New Roman" w:hAnsi="Times New Roman" w:cs="Times New Roman"/>
        </w:rPr>
        <w:t xml:space="preserve"> и друга писмена акта из области урбанизма </w:t>
      </w:r>
    </w:p>
    <w:p w:rsidR="00683868" w:rsidRPr="00683868" w:rsidRDefault="00683868" w:rsidP="00683868">
      <w:pPr>
        <w:spacing w:after="0" w:line="240" w:lineRule="auto"/>
        <w:rPr>
          <w:rFonts w:ascii="Times New Roman" w:eastAsia="Times New Roman" w:hAnsi="Times New Roman" w:cs="Times New Roman"/>
        </w:rPr>
      </w:pPr>
      <w:proofErr w:type="gramStart"/>
      <w:r w:rsidRPr="00683868">
        <w:rPr>
          <w:rFonts w:ascii="Times New Roman" w:eastAsia="Times New Roman" w:hAnsi="Times New Roman" w:cs="Times New Roman"/>
        </w:rPr>
        <w:t>грађевинарства</w:t>
      </w:r>
      <w:proofErr w:type="gramEnd"/>
      <w:r w:rsidRPr="00683868">
        <w:rPr>
          <w:rFonts w:ascii="Times New Roman" w:eastAsia="Times New Roman" w:hAnsi="Times New Roman" w:cs="Times New Roman"/>
        </w:rPr>
        <w:t xml:space="preserve"> које издаје Општинска управа, за које није прописана посебна </w:t>
      </w:r>
    </w:p>
    <w:p w:rsidR="00683868" w:rsidRDefault="00683868" w:rsidP="00683868">
      <w:pPr>
        <w:spacing w:after="0" w:line="240" w:lineRule="auto"/>
        <w:rPr>
          <w:rFonts w:ascii="Times New Roman" w:eastAsia="Times New Roman" w:hAnsi="Times New Roman" w:cs="Times New Roman"/>
        </w:rPr>
      </w:pPr>
      <w:proofErr w:type="gramStart"/>
      <w:r w:rsidRPr="00683868">
        <w:rPr>
          <w:rFonts w:ascii="Times New Roman" w:eastAsia="Times New Roman" w:hAnsi="Times New Roman" w:cs="Times New Roman"/>
        </w:rPr>
        <w:t>накнада</w:t>
      </w:r>
      <w:proofErr w:type="gramEnd"/>
      <w:r w:rsidRPr="00683868">
        <w:rPr>
          <w:rFonts w:ascii="Times New Roman" w:eastAsia="Times New Roman" w:hAnsi="Times New Roman" w:cs="Times New Roman"/>
        </w:rPr>
        <w:t>............................................</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 xml:space="preserve">250,00 дин. </w:t>
      </w:r>
    </w:p>
    <w:p w:rsidR="00D26A9D" w:rsidRDefault="00D26A9D" w:rsidP="00683868">
      <w:pPr>
        <w:spacing w:after="0" w:line="240" w:lineRule="auto"/>
        <w:rPr>
          <w:rFonts w:ascii="Times New Roman" w:eastAsia="Times New Roman" w:hAnsi="Times New Roman" w:cs="Times New Roman"/>
        </w:rPr>
      </w:pPr>
    </w:p>
    <w:p w:rsidR="00D26A9D" w:rsidRPr="00095C7E" w:rsidRDefault="00D26A9D" w:rsidP="00683868">
      <w:pPr>
        <w:spacing w:after="0" w:line="240" w:lineRule="auto"/>
        <w:rPr>
          <w:rFonts w:ascii="Times New Roman" w:eastAsia="Times New Roman" w:hAnsi="Times New Roman" w:cs="Times New Roman"/>
          <w:lang w:val="sr-Cyrl-RS"/>
        </w:rPr>
      </w:pPr>
      <w:r w:rsidRPr="00095C7E">
        <w:rPr>
          <w:rFonts w:ascii="Times New Roman" w:eastAsia="Times New Roman" w:hAnsi="Times New Roman" w:cs="Times New Roman"/>
          <w:lang w:val="sr-Cyrl-RS"/>
        </w:rPr>
        <w:t xml:space="preserve">5. Приговор </w:t>
      </w:r>
      <w:r w:rsidRPr="00095C7E">
        <w:rPr>
          <w:rFonts w:ascii="Times New Roman" w:eastAsia="Times New Roman" w:hAnsi="Times New Roman" w:cs="Times New Roman"/>
        </w:rPr>
        <w:t>....................................</w:t>
      </w:r>
      <w:r w:rsidRPr="00095C7E">
        <w:rPr>
          <w:rFonts w:ascii="Times New Roman" w:eastAsia="Times New Roman" w:hAnsi="Times New Roman" w:cs="Times New Roman"/>
          <w:lang w:val="sr-Cyrl-RS"/>
        </w:rPr>
        <w:t>300 дин</w:t>
      </w:r>
    </w:p>
    <w:p w:rsidR="00683868" w:rsidRPr="00683868" w:rsidRDefault="00D26A9D" w:rsidP="00683868">
      <w:pPr>
        <w:spacing w:after="0" w:line="240" w:lineRule="auto"/>
        <w:rPr>
          <w:rFonts w:ascii="Times New Roman" w:eastAsia="Times New Roman" w:hAnsi="Times New Roman" w:cs="Times New Roman"/>
          <w:lang w:val="sr-Cyrl-RS"/>
        </w:rPr>
      </w:pPr>
      <w:r w:rsidRPr="00095C7E">
        <w:rPr>
          <w:rFonts w:ascii="Times New Roman" w:eastAsia="Times New Roman" w:hAnsi="Times New Roman" w:cs="Times New Roman"/>
        </w:rPr>
        <w:t>Напомена: Приговор из тачке 5, у складу са Законом о планирању и изградњи, односи се на обавештења о одбијању потврђивања урбанистичког пројекта, пројекта парцелације и препарцелације и на издате локацијске услове и закључак о одбацивању захтева за издавање локацијских услова.</w:t>
      </w:r>
    </w:p>
    <w:p w:rsidR="001D0278" w:rsidRDefault="001D0278" w:rsidP="00683868">
      <w:pPr>
        <w:spacing w:after="0" w:line="240" w:lineRule="auto"/>
        <w:jc w:val="center"/>
        <w:rPr>
          <w:rFonts w:ascii="Times New Roman" w:eastAsia="Times New Roman" w:hAnsi="Times New Roman" w:cs="Times New Roman"/>
          <w:b/>
          <w:sz w:val="24"/>
          <w:szCs w:val="24"/>
        </w:rPr>
      </w:pPr>
    </w:p>
    <w:p w:rsidR="00683868" w:rsidRPr="00683868" w:rsidRDefault="00683868" w:rsidP="00683868">
      <w:pPr>
        <w:spacing w:after="0" w:line="240" w:lineRule="auto"/>
        <w:jc w:val="center"/>
        <w:rPr>
          <w:rFonts w:ascii="Times New Roman" w:eastAsia="Times New Roman" w:hAnsi="Times New Roman" w:cs="Times New Roman"/>
          <w:b/>
          <w:sz w:val="24"/>
          <w:szCs w:val="24"/>
          <w:lang w:val="sr-Cyrl-CS"/>
        </w:rPr>
      </w:pPr>
      <w:proofErr w:type="gramStart"/>
      <w:r w:rsidRPr="00683868">
        <w:rPr>
          <w:rFonts w:ascii="Times New Roman" w:eastAsia="Times New Roman" w:hAnsi="Times New Roman" w:cs="Times New Roman"/>
          <w:b/>
          <w:sz w:val="24"/>
          <w:szCs w:val="24"/>
        </w:rPr>
        <w:t>Тар</w:t>
      </w:r>
      <w:r w:rsidRPr="00683868">
        <w:rPr>
          <w:rFonts w:ascii="Times New Roman" w:eastAsia="Times New Roman" w:hAnsi="Times New Roman" w:cs="Times New Roman"/>
          <w:b/>
          <w:sz w:val="24"/>
          <w:szCs w:val="24"/>
          <w:lang w:val="sr-Cyrl-CS"/>
        </w:rPr>
        <w:t xml:space="preserve">ифни </w:t>
      </w:r>
      <w:r w:rsidRPr="00683868">
        <w:rPr>
          <w:rFonts w:ascii="Times New Roman" w:eastAsia="Times New Roman" w:hAnsi="Times New Roman" w:cs="Times New Roman"/>
          <w:b/>
          <w:sz w:val="24"/>
          <w:szCs w:val="24"/>
        </w:rPr>
        <w:t xml:space="preserve"> бр</w:t>
      </w:r>
      <w:r w:rsidRPr="00683868">
        <w:rPr>
          <w:rFonts w:ascii="Times New Roman" w:eastAsia="Times New Roman" w:hAnsi="Times New Roman" w:cs="Times New Roman"/>
          <w:b/>
          <w:sz w:val="24"/>
          <w:szCs w:val="24"/>
          <w:lang w:val="sr-Cyrl-CS"/>
        </w:rPr>
        <w:t>ој</w:t>
      </w:r>
      <w:proofErr w:type="gramEnd"/>
      <w:r w:rsidRPr="00683868">
        <w:rPr>
          <w:rFonts w:ascii="Times New Roman" w:eastAsia="Times New Roman" w:hAnsi="Times New Roman" w:cs="Times New Roman"/>
          <w:b/>
          <w:sz w:val="24"/>
          <w:szCs w:val="24"/>
          <w:lang w:val="sr-Cyrl-CS"/>
        </w:rPr>
        <w:t xml:space="preserve"> 1</w:t>
      </w:r>
      <w:r w:rsidR="00950BDD">
        <w:rPr>
          <w:rFonts w:ascii="Times New Roman" w:eastAsia="Times New Roman" w:hAnsi="Times New Roman" w:cs="Times New Roman"/>
          <w:b/>
          <w:sz w:val="24"/>
          <w:szCs w:val="24"/>
          <w:lang w:val="sr-Latn-RS"/>
        </w:rPr>
        <w:t>2</w:t>
      </w:r>
      <w:r w:rsidRPr="00683868">
        <w:rPr>
          <w:rFonts w:ascii="Times New Roman" w:eastAsia="Times New Roman" w:hAnsi="Times New Roman" w:cs="Times New Roman"/>
          <w:b/>
          <w:sz w:val="24"/>
          <w:szCs w:val="24"/>
          <w:lang w:val="sr-Cyrl-CS"/>
        </w:rPr>
        <w:t>.</w:t>
      </w:r>
    </w:p>
    <w:p w:rsidR="00683868" w:rsidRPr="00683868" w:rsidRDefault="00683868" w:rsidP="00683868">
      <w:pPr>
        <w:spacing w:after="0" w:line="240" w:lineRule="auto"/>
        <w:jc w:val="center"/>
        <w:rPr>
          <w:rFonts w:ascii="Times New Roman" w:eastAsia="Times New Roman" w:hAnsi="Times New Roman" w:cs="Times New Roman"/>
          <w:lang w:val="sr-Cyrl-CS"/>
        </w:rPr>
      </w:pP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 xml:space="preserve">1. </w:t>
      </w:r>
      <w:proofErr w:type="gramStart"/>
      <w:r w:rsidRPr="00683868">
        <w:rPr>
          <w:rFonts w:ascii="Times New Roman" w:eastAsia="Times New Roman" w:hAnsi="Times New Roman" w:cs="Times New Roman"/>
          <w:lang w:val="sr-Cyrl-RS"/>
        </w:rPr>
        <w:t>З</w:t>
      </w:r>
      <w:r w:rsidRPr="00683868">
        <w:rPr>
          <w:rFonts w:ascii="Times New Roman" w:eastAsia="Times New Roman" w:hAnsi="Times New Roman" w:cs="Times New Roman"/>
        </w:rPr>
        <w:t>а  захтев</w:t>
      </w:r>
      <w:proofErr w:type="gramEnd"/>
      <w:r w:rsidRPr="00683868">
        <w:rPr>
          <w:rFonts w:ascii="Times New Roman" w:eastAsia="Times New Roman" w:hAnsi="Times New Roman" w:cs="Times New Roman"/>
        </w:rPr>
        <w:t xml:space="preserve"> за  одлучивање  о потреби  израде процене утицаја на </w:t>
      </w:r>
    </w:p>
    <w:p w:rsidR="00683868" w:rsidRPr="00683868" w:rsidRDefault="00683868" w:rsidP="00683868">
      <w:pPr>
        <w:spacing w:after="0" w:line="240" w:lineRule="auto"/>
        <w:rPr>
          <w:rFonts w:ascii="Times New Roman" w:eastAsia="Times New Roman" w:hAnsi="Times New Roman" w:cs="Times New Roman"/>
          <w:lang w:val="sr-Cyrl-CS"/>
        </w:rPr>
      </w:pPr>
      <w:proofErr w:type="gramStart"/>
      <w:r w:rsidRPr="00683868">
        <w:rPr>
          <w:rFonts w:ascii="Times New Roman" w:eastAsia="Times New Roman" w:hAnsi="Times New Roman" w:cs="Times New Roman"/>
        </w:rPr>
        <w:t>животну</w:t>
      </w:r>
      <w:proofErr w:type="gramEnd"/>
      <w:r w:rsidRPr="00683868">
        <w:rPr>
          <w:rFonts w:ascii="Times New Roman" w:eastAsia="Times New Roman" w:hAnsi="Times New Roman" w:cs="Times New Roman"/>
        </w:rPr>
        <w:t xml:space="preserve"> средину.............................................................................</w:t>
      </w:r>
      <w:r w:rsidRPr="00683868">
        <w:rPr>
          <w:rFonts w:ascii="Times New Roman" w:eastAsia="Times New Roman" w:hAnsi="Times New Roman" w:cs="Times New Roman"/>
          <w:lang w:val="sr-Cyrl-CS"/>
        </w:rPr>
        <w:t>.....................................1.</w:t>
      </w:r>
      <w:r w:rsidRPr="00683868">
        <w:rPr>
          <w:rFonts w:ascii="Times New Roman" w:eastAsia="Times New Roman" w:hAnsi="Times New Roman" w:cs="Times New Roman"/>
        </w:rPr>
        <w:t>500,00 дин</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 xml:space="preserve"> </w:t>
      </w: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 xml:space="preserve">2.  </w:t>
      </w:r>
      <w:r w:rsidRPr="00683868">
        <w:rPr>
          <w:rFonts w:ascii="Times New Roman" w:eastAsia="Times New Roman" w:hAnsi="Times New Roman" w:cs="Times New Roman"/>
          <w:lang w:val="sr-Cyrl-RS"/>
        </w:rPr>
        <w:t>З</w:t>
      </w:r>
      <w:r w:rsidRPr="00683868">
        <w:rPr>
          <w:rFonts w:ascii="Times New Roman" w:eastAsia="Times New Roman" w:hAnsi="Times New Roman" w:cs="Times New Roman"/>
        </w:rPr>
        <w:t xml:space="preserve">а а захтев за одређивање обима и садржаја студије о процени  </w:t>
      </w:r>
    </w:p>
    <w:p w:rsidR="00683868" w:rsidRPr="00683868" w:rsidRDefault="00683868" w:rsidP="00683868">
      <w:pPr>
        <w:spacing w:after="0" w:line="240" w:lineRule="auto"/>
        <w:rPr>
          <w:rFonts w:ascii="Times New Roman" w:eastAsia="Times New Roman" w:hAnsi="Times New Roman" w:cs="Times New Roman"/>
          <w:lang w:val="sr-Cyrl-CS"/>
        </w:rPr>
      </w:pPr>
      <w:proofErr w:type="gramStart"/>
      <w:r w:rsidRPr="00683868">
        <w:rPr>
          <w:rFonts w:ascii="Times New Roman" w:eastAsia="Times New Roman" w:hAnsi="Times New Roman" w:cs="Times New Roman"/>
        </w:rPr>
        <w:t>утицаја</w:t>
      </w:r>
      <w:proofErr w:type="gramEnd"/>
      <w:r w:rsidRPr="00683868">
        <w:rPr>
          <w:rFonts w:ascii="Times New Roman" w:eastAsia="Times New Roman" w:hAnsi="Times New Roman" w:cs="Times New Roman"/>
        </w:rPr>
        <w:t>...............................................................................</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1</w:t>
      </w:r>
      <w:r w:rsidRPr="00683868">
        <w:rPr>
          <w:rFonts w:ascii="Times New Roman" w:eastAsia="Times New Roman" w:hAnsi="Times New Roman" w:cs="Times New Roman"/>
          <w:lang w:val="sr-Cyrl-CS"/>
        </w:rPr>
        <w:t>.5</w:t>
      </w:r>
      <w:r w:rsidRPr="00683868">
        <w:rPr>
          <w:rFonts w:ascii="Times New Roman" w:eastAsia="Times New Roman" w:hAnsi="Times New Roman" w:cs="Times New Roman"/>
        </w:rPr>
        <w:t>00</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 xml:space="preserve">00 дин. </w:t>
      </w: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3.</w:t>
      </w:r>
      <w:r w:rsidRPr="00683868">
        <w:rPr>
          <w:rFonts w:ascii="Times New Roman" w:eastAsia="Times New Roman" w:hAnsi="Times New Roman" w:cs="Times New Roman"/>
          <w:lang w:val="sr-Cyrl-CS"/>
        </w:rPr>
        <w:t xml:space="preserve"> </w:t>
      </w:r>
      <w:proofErr w:type="gramStart"/>
      <w:r w:rsidRPr="00683868">
        <w:rPr>
          <w:rFonts w:ascii="Times New Roman" w:eastAsia="Times New Roman" w:hAnsi="Times New Roman" w:cs="Times New Roman"/>
          <w:lang w:val="sr-Cyrl-RS"/>
        </w:rPr>
        <w:t>З</w:t>
      </w:r>
      <w:r w:rsidRPr="00683868">
        <w:rPr>
          <w:rFonts w:ascii="Times New Roman" w:eastAsia="Times New Roman" w:hAnsi="Times New Roman" w:cs="Times New Roman"/>
        </w:rPr>
        <w:t>а  захтев</w:t>
      </w:r>
      <w:proofErr w:type="gramEnd"/>
      <w:r w:rsidRPr="00683868">
        <w:rPr>
          <w:rFonts w:ascii="Times New Roman" w:eastAsia="Times New Roman" w:hAnsi="Times New Roman" w:cs="Times New Roman"/>
        </w:rPr>
        <w:t xml:space="preserve"> за давање  сагласности на студију о процени </w:t>
      </w:r>
    </w:p>
    <w:p w:rsidR="00683868" w:rsidRPr="00683868" w:rsidRDefault="00683868" w:rsidP="00683868">
      <w:pPr>
        <w:spacing w:after="0" w:line="240" w:lineRule="auto"/>
        <w:rPr>
          <w:rFonts w:ascii="Times New Roman" w:eastAsia="Times New Roman" w:hAnsi="Times New Roman" w:cs="Times New Roman"/>
          <w:lang w:val="sr-Cyrl-CS"/>
        </w:rPr>
      </w:pPr>
      <w:proofErr w:type="gramStart"/>
      <w:r w:rsidRPr="00683868">
        <w:rPr>
          <w:rFonts w:ascii="Times New Roman" w:eastAsia="Times New Roman" w:hAnsi="Times New Roman" w:cs="Times New Roman"/>
        </w:rPr>
        <w:t>утицаја</w:t>
      </w:r>
      <w:proofErr w:type="gramEnd"/>
      <w:r w:rsidRPr="00683868">
        <w:rPr>
          <w:rFonts w:ascii="Times New Roman" w:eastAsia="Times New Roman" w:hAnsi="Times New Roman" w:cs="Times New Roman"/>
        </w:rPr>
        <w:t>...........................................................................................</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1</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 xml:space="preserve">000,00 дин. </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rPr>
        <w:t>4.</w:t>
      </w:r>
      <w:r w:rsidRPr="00683868">
        <w:rPr>
          <w:rFonts w:ascii="Times New Roman" w:eastAsia="Times New Roman" w:hAnsi="Times New Roman" w:cs="Times New Roman"/>
          <w:lang w:val="sr-Cyrl-CS"/>
        </w:rPr>
        <w:t xml:space="preserve"> </w:t>
      </w:r>
      <w:r w:rsidRPr="00683868">
        <w:rPr>
          <w:rFonts w:ascii="Times New Roman" w:eastAsia="Times New Roman" w:hAnsi="Times New Roman" w:cs="Times New Roman"/>
        </w:rPr>
        <w:t>Мишљење.............................................................................</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1</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000,00 дин.</w:t>
      </w:r>
    </w:p>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5. За рад Техничке комисије за процену утицаја на животну средину објеката са листе I и листе II (из Уредбе о утврђивању листе пројеката за које је обавезна процена утицаја и Листе пројеката за које се може захтевати процена утицаја на животну средину), сноси инвеститор на основу решења које доноси орган за заштиту животне средине.''</w:t>
      </w:r>
    </w:p>
    <w:p w:rsidR="00683868" w:rsidRPr="00683868" w:rsidRDefault="00683868" w:rsidP="00683868">
      <w:pPr>
        <w:spacing w:after="0" w:line="240" w:lineRule="auto"/>
        <w:jc w:val="center"/>
        <w:rPr>
          <w:rFonts w:ascii="Times New Roman" w:eastAsia="Times New Roman" w:hAnsi="Times New Roman" w:cs="Times New Roman"/>
          <w:lang w:val="sr-Cyrl-RS"/>
        </w:rPr>
      </w:pPr>
    </w:p>
    <w:p w:rsidR="001D0278" w:rsidRDefault="001D0278" w:rsidP="00683868">
      <w:pPr>
        <w:spacing w:after="0" w:line="240" w:lineRule="auto"/>
        <w:jc w:val="center"/>
        <w:rPr>
          <w:rFonts w:ascii="Times New Roman" w:eastAsia="Times New Roman" w:hAnsi="Times New Roman" w:cs="Times New Roman"/>
          <w:b/>
          <w:sz w:val="24"/>
          <w:szCs w:val="24"/>
        </w:rPr>
      </w:pPr>
    </w:p>
    <w:p w:rsidR="00683868" w:rsidRPr="00683868" w:rsidRDefault="00683868" w:rsidP="00683868">
      <w:pPr>
        <w:spacing w:after="0" w:line="240" w:lineRule="auto"/>
        <w:jc w:val="center"/>
        <w:rPr>
          <w:rFonts w:ascii="Times New Roman" w:eastAsia="Times New Roman" w:hAnsi="Times New Roman" w:cs="Times New Roman"/>
          <w:b/>
          <w:sz w:val="24"/>
          <w:szCs w:val="24"/>
          <w:lang w:val="sr-Cyrl-CS"/>
        </w:rPr>
      </w:pPr>
      <w:proofErr w:type="gramStart"/>
      <w:r w:rsidRPr="00683868">
        <w:rPr>
          <w:rFonts w:ascii="Times New Roman" w:eastAsia="Times New Roman" w:hAnsi="Times New Roman" w:cs="Times New Roman"/>
          <w:b/>
          <w:sz w:val="24"/>
          <w:szCs w:val="24"/>
        </w:rPr>
        <w:t>Тар</w:t>
      </w:r>
      <w:r w:rsidRPr="00683868">
        <w:rPr>
          <w:rFonts w:ascii="Times New Roman" w:eastAsia="Times New Roman" w:hAnsi="Times New Roman" w:cs="Times New Roman"/>
          <w:b/>
          <w:sz w:val="24"/>
          <w:szCs w:val="24"/>
          <w:lang w:val="sr-Cyrl-CS"/>
        </w:rPr>
        <w:t xml:space="preserve">ифни </w:t>
      </w:r>
      <w:r w:rsidRPr="00683868">
        <w:rPr>
          <w:rFonts w:ascii="Times New Roman" w:eastAsia="Times New Roman" w:hAnsi="Times New Roman" w:cs="Times New Roman"/>
          <w:b/>
          <w:sz w:val="24"/>
          <w:szCs w:val="24"/>
        </w:rPr>
        <w:t xml:space="preserve"> бр</w:t>
      </w:r>
      <w:r w:rsidRPr="00683868">
        <w:rPr>
          <w:rFonts w:ascii="Times New Roman" w:eastAsia="Times New Roman" w:hAnsi="Times New Roman" w:cs="Times New Roman"/>
          <w:b/>
          <w:sz w:val="24"/>
          <w:szCs w:val="24"/>
          <w:lang w:val="sr-Cyrl-CS"/>
        </w:rPr>
        <w:t>ој</w:t>
      </w:r>
      <w:proofErr w:type="gramEnd"/>
      <w:r w:rsidRPr="00683868">
        <w:rPr>
          <w:rFonts w:ascii="Times New Roman" w:eastAsia="Times New Roman" w:hAnsi="Times New Roman" w:cs="Times New Roman"/>
          <w:b/>
          <w:sz w:val="24"/>
          <w:szCs w:val="24"/>
        </w:rPr>
        <w:t xml:space="preserve"> </w:t>
      </w:r>
      <w:r w:rsidRPr="00683868">
        <w:rPr>
          <w:rFonts w:ascii="Times New Roman" w:eastAsia="Times New Roman" w:hAnsi="Times New Roman" w:cs="Times New Roman"/>
          <w:b/>
          <w:sz w:val="24"/>
          <w:szCs w:val="24"/>
          <w:lang w:val="sr-Cyrl-CS"/>
        </w:rPr>
        <w:t>1</w:t>
      </w:r>
      <w:r w:rsidR="00950BDD">
        <w:rPr>
          <w:rFonts w:ascii="Times New Roman" w:eastAsia="Times New Roman" w:hAnsi="Times New Roman" w:cs="Times New Roman"/>
          <w:b/>
          <w:sz w:val="24"/>
          <w:szCs w:val="24"/>
          <w:lang w:val="sr-Latn-RS"/>
        </w:rPr>
        <w:t>3</w:t>
      </w:r>
      <w:r w:rsidRPr="00683868">
        <w:rPr>
          <w:rFonts w:ascii="Times New Roman" w:eastAsia="Times New Roman" w:hAnsi="Times New Roman" w:cs="Times New Roman"/>
          <w:b/>
          <w:sz w:val="24"/>
          <w:szCs w:val="24"/>
          <w:lang w:val="sr-Cyrl-CS"/>
        </w:rPr>
        <w:t>.</w:t>
      </w:r>
    </w:p>
    <w:p w:rsidR="00683868" w:rsidRPr="00683868" w:rsidRDefault="00683868" w:rsidP="00683868">
      <w:pPr>
        <w:spacing w:after="0" w:line="240" w:lineRule="auto"/>
        <w:jc w:val="center"/>
        <w:rPr>
          <w:rFonts w:ascii="Times New Roman" w:eastAsia="Times New Roman" w:hAnsi="Times New Roman" w:cs="Times New Roman"/>
          <w:lang w:val="sr-Cyrl-CS"/>
        </w:rPr>
      </w:pP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1.</w:t>
      </w:r>
      <w:r w:rsidRPr="00683868">
        <w:rPr>
          <w:rFonts w:ascii="Times New Roman" w:eastAsia="Times New Roman" w:hAnsi="Times New Roman" w:cs="Times New Roman"/>
          <w:lang w:val="sr-Cyrl-CS"/>
        </w:rPr>
        <w:t xml:space="preserve"> </w:t>
      </w:r>
      <w:r w:rsidRPr="00683868">
        <w:rPr>
          <w:rFonts w:ascii="Times New Roman" w:eastAsia="Times New Roman" w:hAnsi="Times New Roman" w:cs="Times New Roman"/>
        </w:rPr>
        <w:t xml:space="preserve">За издавање решења о водопривредној дозволи за решења које издаје </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w:t>
      </w:r>
      <w:r w:rsidRPr="00683868">
        <w:rPr>
          <w:rFonts w:ascii="Times New Roman" w:eastAsia="Times New Roman" w:hAnsi="Times New Roman" w:cs="Times New Roman"/>
        </w:rPr>
        <w:t>Општинска управа...........................................................................................</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2.950,00.</w:t>
      </w:r>
      <w:r w:rsidRPr="00683868">
        <w:rPr>
          <w:rFonts w:ascii="Times New Roman" w:eastAsia="Times New Roman" w:hAnsi="Times New Roman" w:cs="Times New Roman"/>
          <w:lang w:val="sr-Cyrl-CS"/>
        </w:rPr>
        <w:t xml:space="preserve"> дин. </w:t>
      </w:r>
    </w:p>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 xml:space="preserve">2.  За </w:t>
      </w:r>
      <w:proofErr w:type="gramStart"/>
      <w:r w:rsidRPr="00683868">
        <w:rPr>
          <w:rFonts w:ascii="Times New Roman" w:eastAsia="Times New Roman" w:hAnsi="Times New Roman" w:cs="Times New Roman"/>
        </w:rPr>
        <w:t>издавање  решења</w:t>
      </w:r>
      <w:proofErr w:type="gramEnd"/>
      <w:r w:rsidRPr="00683868">
        <w:rPr>
          <w:rFonts w:ascii="Times New Roman" w:eastAsia="Times New Roman" w:hAnsi="Times New Roman" w:cs="Times New Roman"/>
        </w:rPr>
        <w:t xml:space="preserve">  за  издавање водопривредне сагласности  за решења  за  које </w:t>
      </w: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Cyrl-CS"/>
        </w:rPr>
        <w:t xml:space="preserve">   </w:t>
      </w:r>
      <w:proofErr w:type="gramStart"/>
      <w:r w:rsidRPr="00683868">
        <w:rPr>
          <w:rFonts w:ascii="Times New Roman" w:eastAsia="Times New Roman" w:hAnsi="Times New Roman" w:cs="Times New Roman"/>
        </w:rPr>
        <w:t>издаје</w:t>
      </w:r>
      <w:proofErr w:type="gramEnd"/>
      <w:r w:rsidRPr="00683868">
        <w:rPr>
          <w:rFonts w:ascii="Times New Roman" w:eastAsia="Times New Roman" w:hAnsi="Times New Roman" w:cs="Times New Roman"/>
        </w:rPr>
        <w:t xml:space="preserve"> Општинска управа.............................................................................</w:t>
      </w:r>
      <w:r w:rsidRPr="00683868">
        <w:rPr>
          <w:rFonts w:ascii="Times New Roman" w:eastAsia="Times New Roman" w:hAnsi="Times New Roman" w:cs="Times New Roman"/>
          <w:lang w:val="sr-Cyrl-CS"/>
        </w:rPr>
        <w:t xml:space="preserve">... </w:t>
      </w:r>
      <w:r w:rsidRPr="00683868">
        <w:rPr>
          <w:rFonts w:ascii="Times New Roman" w:eastAsia="Times New Roman" w:hAnsi="Times New Roman" w:cs="Times New Roman"/>
        </w:rPr>
        <w:t xml:space="preserve">2.150,00 </w:t>
      </w:r>
      <w:r w:rsidRPr="00683868">
        <w:rPr>
          <w:rFonts w:ascii="Times New Roman" w:eastAsia="Times New Roman" w:hAnsi="Times New Roman" w:cs="Times New Roman"/>
          <w:lang w:val="sr-Cyrl-CS"/>
        </w:rPr>
        <w:t>дин.</w:t>
      </w:r>
    </w:p>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rPr>
        <w:t xml:space="preserve">3.  За  издавање  решења  о  водопривредним  условима  за  решења  која  издаје  Општинска </w:t>
      </w:r>
      <w:r w:rsidRPr="00683868">
        <w:rPr>
          <w:rFonts w:ascii="Times New Roman" w:eastAsia="Times New Roman" w:hAnsi="Times New Roman" w:cs="Times New Roman"/>
          <w:lang w:val="sr-Cyrl-CS"/>
        </w:rPr>
        <w:t>у</w:t>
      </w:r>
      <w:r w:rsidRPr="00683868">
        <w:rPr>
          <w:rFonts w:ascii="Times New Roman" w:eastAsia="Times New Roman" w:hAnsi="Times New Roman" w:cs="Times New Roman"/>
        </w:rPr>
        <w:t>права............................................................................................</w:t>
      </w:r>
      <w:r w:rsidRPr="00683868">
        <w:rPr>
          <w:rFonts w:ascii="Times New Roman" w:eastAsia="Times New Roman" w:hAnsi="Times New Roman" w:cs="Times New Roman"/>
          <w:lang w:val="sr-Cyrl-CS"/>
        </w:rPr>
        <w:t>..</w:t>
      </w:r>
      <w:r w:rsidRPr="00683868">
        <w:rPr>
          <w:rFonts w:ascii="Times New Roman" w:eastAsia="Times New Roman" w:hAnsi="Times New Roman" w:cs="Times New Roman"/>
        </w:rPr>
        <w:t>2.150,00</w:t>
      </w:r>
      <w:r w:rsidRPr="00683868">
        <w:rPr>
          <w:rFonts w:ascii="Times New Roman" w:eastAsia="Times New Roman" w:hAnsi="Times New Roman" w:cs="Times New Roman"/>
          <w:lang w:val="sr-Cyrl-CS"/>
        </w:rPr>
        <w:t xml:space="preserve"> дин.</w:t>
      </w:r>
    </w:p>
    <w:p w:rsidR="00683868" w:rsidRPr="00683868" w:rsidRDefault="00683868" w:rsidP="00683868">
      <w:pPr>
        <w:spacing w:after="0" w:line="240" w:lineRule="auto"/>
        <w:rPr>
          <w:rFonts w:ascii="Times New Roman" w:eastAsia="Times New Roman" w:hAnsi="Times New Roman" w:cs="Times New Roman"/>
          <w:lang w:val="sr-Cyrl-RS"/>
        </w:rPr>
      </w:pPr>
    </w:p>
    <w:p w:rsidR="001D027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 xml:space="preserve">                                                    </w:t>
      </w:r>
      <w:r w:rsidRPr="00683868">
        <w:rPr>
          <w:rFonts w:ascii="Times New Roman" w:eastAsia="Times New Roman" w:hAnsi="Times New Roman" w:cs="Times New Roman"/>
          <w:lang w:val="sr-Cyrl-CS"/>
        </w:rPr>
        <w:t xml:space="preserve">  </w:t>
      </w:r>
      <w:r w:rsidRPr="00683868">
        <w:rPr>
          <w:rFonts w:ascii="Times New Roman" w:eastAsia="Times New Roman" w:hAnsi="Times New Roman" w:cs="Times New Roman"/>
          <w:lang w:val="sr-Cyrl-RS"/>
        </w:rPr>
        <w:t xml:space="preserve">         </w:t>
      </w:r>
    </w:p>
    <w:p w:rsidR="001D0278" w:rsidRDefault="001D0278" w:rsidP="00683868">
      <w:pPr>
        <w:spacing w:after="0" w:line="240" w:lineRule="auto"/>
        <w:rPr>
          <w:rFonts w:ascii="Times New Roman" w:eastAsia="Times New Roman" w:hAnsi="Times New Roman" w:cs="Times New Roman"/>
          <w:lang w:val="sr-Cyrl-RS"/>
        </w:rPr>
      </w:pPr>
    </w:p>
    <w:p w:rsidR="00683868" w:rsidRPr="00683868" w:rsidRDefault="00683868" w:rsidP="001D0278">
      <w:pPr>
        <w:spacing w:after="0" w:line="240" w:lineRule="auto"/>
        <w:jc w:val="center"/>
        <w:rPr>
          <w:rFonts w:ascii="Times New Roman" w:eastAsia="Times New Roman" w:hAnsi="Times New Roman" w:cs="Times New Roman"/>
          <w:b/>
          <w:sz w:val="24"/>
          <w:szCs w:val="24"/>
          <w:lang w:val="sr-Cyrl-RS"/>
        </w:rPr>
      </w:pPr>
      <w:r w:rsidRPr="00683868">
        <w:rPr>
          <w:rFonts w:ascii="Times New Roman" w:eastAsia="Times New Roman" w:hAnsi="Times New Roman" w:cs="Times New Roman"/>
          <w:b/>
          <w:sz w:val="24"/>
          <w:szCs w:val="24"/>
          <w:lang w:val="sr-Cyrl-RS"/>
        </w:rPr>
        <w:t>Тарифни број 1</w:t>
      </w:r>
      <w:r w:rsidR="00950BDD">
        <w:rPr>
          <w:rFonts w:ascii="Times New Roman" w:eastAsia="Times New Roman" w:hAnsi="Times New Roman" w:cs="Times New Roman"/>
          <w:b/>
          <w:sz w:val="24"/>
          <w:szCs w:val="24"/>
          <w:lang w:val="sr-Latn-RS"/>
        </w:rPr>
        <w:t>4</w:t>
      </w:r>
      <w:r w:rsidRPr="00683868">
        <w:rPr>
          <w:rFonts w:ascii="Times New Roman" w:eastAsia="Times New Roman" w:hAnsi="Times New Roman" w:cs="Times New Roman"/>
          <w:b/>
          <w:sz w:val="24"/>
          <w:szCs w:val="24"/>
          <w:lang w:val="sr-Cyrl-RS"/>
        </w:rPr>
        <w:t>.</w:t>
      </w:r>
    </w:p>
    <w:p w:rsidR="00683868" w:rsidRPr="00683868" w:rsidRDefault="00683868" w:rsidP="00683868">
      <w:pPr>
        <w:spacing w:after="0" w:line="240" w:lineRule="auto"/>
        <w:rPr>
          <w:rFonts w:ascii="Times New Roman" w:eastAsia="Times New Roman" w:hAnsi="Times New Roman" w:cs="Times New Roman"/>
          <w:lang w:val="sr-Cyrl-RS"/>
        </w:rPr>
      </w:pPr>
    </w:p>
    <w:tbl>
      <w:tblPr>
        <w:tblpPr w:leftFromText="180" w:rightFromText="180" w:vertAnchor="text" w:horzAnchor="margin" w:tblpXSpec="center" w:tblpY="40"/>
        <w:tblW w:w="8728" w:type="dxa"/>
        <w:tblCellSpacing w:w="0" w:type="dxa"/>
        <w:tblBorders>
          <w:top w:val="single" w:sz="2" w:space="0" w:color="000000"/>
          <w:left w:val="single" w:sz="2" w:space="0" w:color="000000"/>
          <w:bottom w:val="single" w:sz="2" w:space="0" w:color="000000"/>
          <w:right w:val="single" w:sz="2" w:space="0" w:color="000000"/>
        </w:tblBorders>
        <w:shd w:val="clear" w:color="auto" w:fill="FFFFFF"/>
        <w:tblLook w:val="04A0" w:firstRow="1" w:lastRow="0" w:firstColumn="1" w:lastColumn="0" w:noHBand="0" w:noVBand="1"/>
      </w:tblPr>
      <w:tblGrid>
        <w:gridCol w:w="7313"/>
        <w:gridCol w:w="1415"/>
      </w:tblGrid>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дозволе за сакупљање отпада……………………….</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2.000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lastRenderedPageBreak/>
              <w:t>За издавање дозволе за транспорт отпада………………………..</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2.000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интегралне дозволе за сакупљање и транспорт отпада……………………………………………………………….</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3.000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дозволе за складиштење отпада…………………….</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2.000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дозволе за третман отпада…………………………..</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2.000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дозволе за одлагање отпада…………………………</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2.000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интегралне дозволе за управљање отпадом ……….</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lang w:val="sr-Cyrl-RS"/>
              </w:rPr>
            </w:pPr>
            <w:r w:rsidRPr="00683868">
              <w:rPr>
                <w:rFonts w:ascii="Times New Roman" w:eastAsia="Times New Roman" w:hAnsi="Times New Roman" w:cs="Times New Roman"/>
                <w:lang w:val="sr-Cyrl-RS"/>
              </w:rPr>
              <w:t>5.000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потврду за изузимање од обавеза прибављања дозволе……...</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lang w:val="sr-Cyrl-RS"/>
              </w:rPr>
              <w:t>1.500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Calibri" w:hAnsi="Times New Roman" w:cs="Times New Roman"/>
                <w:sz w:val="20"/>
                <w:szCs w:val="20"/>
              </w:rPr>
            </w:pP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Calibri" w:hAnsi="Times New Roman" w:cs="Times New Roman"/>
                <w:sz w:val="20"/>
                <w:szCs w:val="20"/>
              </w:rPr>
            </w:pP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Calibri" w:hAnsi="Times New Roman" w:cs="Times New Roman"/>
                <w:sz w:val="20"/>
                <w:szCs w:val="20"/>
              </w:rPr>
            </w:pP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Calibri" w:hAnsi="Times New Roman" w:cs="Times New Roman"/>
                <w:sz w:val="20"/>
                <w:szCs w:val="20"/>
              </w:rPr>
            </w:pP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дозволе за сопствено управљање амбалажним отпадом……………………………………………………………..</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lang w:val="sr-Cyrl-RS"/>
              </w:rPr>
              <w:t xml:space="preserve">      2.000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издавање дозволе за оператера управљања амбалажним отпадом……………………………………………………………..</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jc w:val="center"/>
              <w:rPr>
                <w:rFonts w:ascii="Times New Roman" w:eastAsia="Times New Roman" w:hAnsi="Times New Roman" w:cs="Times New Roman"/>
              </w:rPr>
            </w:pPr>
            <w:r w:rsidRPr="00683868">
              <w:rPr>
                <w:rFonts w:ascii="Times New Roman" w:eastAsia="Times New Roman" w:hAnsi="Times New Roman" w:cs="Times New Roman"/>
                <w:lang w:val="sr-Cyrl-RS"/>
              </w:rPr>
              <w:t>2.000</w:t>
            </w:r>
          </w:p>
        </w:tc>
      </w:tr>
      <w:tr w:rsidR="00683868" w:rsidRPr="00683868" w:rsidTr="009E6C4F">
        <w:trPr>
          <w:tblCellSpacing w:w="0" w:type="dxa"/>
        </w:trPr>
        <w:tc>
          <w:tcPr>
            <w:tcW w:w="7313" w:type="dxa"/>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rPr>
                <w:rFonts w:ascii="Times New Roman" w:eastAsia="Times New Roman" w:hAnsi="Times New Roman" w:cs="Times New Roman"/>
              </w:rPr>
            </w:pPr>
            <w:r w:rsidRPr="00683868">
              <w:rPr>
                <w:rFonts w:ascii="Times New Roman" w:eastAsia="Times New Roman" w:hAnsi="Times New Roman" w:cs="Times New Roman"/>
              </w:rPr>
              <w:t>За решење о изменама и допунама у дозволама за управљање отпадом……………………………………………………………..</w:t>
            </w:r>
          </w:p>
        </w:tc>
        <w:tc>
          <w:tcPr>
            <w:tcW w:w="0" w:type="auto"/>
            <w:tcBorders>
              <w:top w:val="nil"/>
              <w:left w:val="nil"/>
              <w:bottom w:val="nil"/>
              <w:right w:val="nil"/>
            </w:tcBorders>
            <w:shd w:val="clear" w:color="auto" w:fill="FFFFFF"/>
            <w:tcMar>
              <w:top w:w="15" w:type="dxa"/>
              <w:left w:w="15" w:type="dxa"/>
              <w:bottom w:w="15" w:type="dxa"/>
              <w:right w:w="15" w:type="dxa"/>
            </w:tcMar>
            <w:vAlign w:val="center"/>
            <w:hideMark/>
          </w:tcPr>
          <w:p w:rsidR="00683868" w:rsidRPr="00683868" w:rsidRDefault="00683868" w:rsidP="00683868">
            <w:pPr>
              <w:spacing w:after="0" w:line="240" w:lineRule="auto"/>
              <w:jc w:val="center"/>
              <w:rPr>
                <w:rFonts w:ascii="Times New Roman" w:eastAsia="Times New Roman" w:hAnsi="Times New Roman" w:cs="Times New Roman"/>
              </w:rPr>
            </w:pPr>
            <w:r w:rsidRPr="00683868">
              <w:rPr>
                <w:rFonts w:ascii="Times New Roman" w:eastAsia="Times New Roman" w:hAnsi="Times New Roman" w:cs="Times New Roman"/>
                <w:lang w:val="sr-Cyrl-RS"/>
              </w:rPr>
              <w:t>1.00</w:t>
            </w:r>
            <w:r w:rsidRPr="00683868">
              <w:rPr>
                <w:rFonts w:ascii="Times New Roman" w:eastAsia="Times New Roman" w:hAnsi="Times New Roman" w:cs="Times New Roman"/>
              </w:rPr>
              <w:t>0</w:t>
            </w:r>
          </w:p>
        </w:tc>
      </w:tr>
    </w:tbl>
    <w:p w:rsidR="00683868" w:rsidRPr="00683868" w:rsidRDefault="00683868" w:rsidP="00683868">
      <w:pPr>
        <w:spacing w:after="0" w:line="240" w:lineRule="auto"/>
        <w:rPr>
          <w:rFonts w:ascii="Times New Roman" w:eastAsia="Times New Roman" w:hAnsi="Times New Roman" w:cs="Times New Roman"/>
          <w:lang w:val="sr-Cyrl-RS"/>
        </w:rPr>
      </w:pPr>
    </w:p>
    <w:p w:rsidR="001D0278" w:rsidRDefault="001D0278" w:rsidP="00683868">
      <w:pPr>
        <w:spacing w:after="0" w:line="240" w:lineRule="auto"/>
        <w:jc w:val="center"/>
        <w:rPr>
          <w:rFonts w:ascii="Times New Roman" w:eastAsia="Times New Roman" w:hAnsi="Times New Roman" w:cs="Times New Roman"/>
          <w:b/>
          <w:sz w:val="24"/>
          <w:szCs w:val="24"/>
          <w:lang w:val="sr-Cyrl-RS"/>
        </w:rPr>
      </w:pPr>
    </w:p>
    <w:p w:rsidR="00683868" w:rsidRPr="00683868" w:rsidRDefault="00683868" w:rsidP="00683868">
      <w:pPr>
        <w:spacing w:after="0" w:line="240" w:lineRule="auto"/>
        <w:jc w:val="center"/>
        <w:rPr>
          <w:rFonts w:ascii="Times New Roman" w:eastAsia="Times New Roman" w:hAnsi="Times New Roman" w:cs="Times New Roman"/>
          <w:b/>
          <w:sz w:val="24"/>
          <w:szCs w:val="24"/>
          <w:lang w:val="sr-Latn-RS"/>
        </w:rPr>
      </w:pPr>
      <w:r w:rsidRPr="00683868">
        <w:rPr>
          <w:rFonts w:ascii="Times New Roman" w:eastAsia="Times New Roman" w:hAnsi="Times New Roman" w:cs="Times New Roman"/>
          <w:b/>
          <w:sz w:val="24"/>
          <w:szCs w:val="24"/>
          <w:lang w:val="sr-Cyrl-RS"/>
        </w:rPr>
        <w:t>Тарифни број 1</w:t>
      </w:r>
      <w:r w:rsidR="00950BDD">
        <w:rPr>
          <w:rFonts w:ascii="Times New Roman" w:eastAsia="Times New Roman" w:hAnsi="Times New Roman" w:cs="Times New Roman"/>
          <w:b/>
          <w:sz w:val="24"/>
          <w:szCs w:val="24"/>
          <w:lang w:val="sr-Latn-RS"/>
        </w:rPr>
        <w:t>5</w:t>
      </w:r>
      <w:r w:rsidRPr="00683868">
        <w:rPr>
          <w:rFonts w:ascii="Times New Roman" w:eastAsia="Times New Roman" w:hAnsi="Times New Roman" w:cs="Times New Roman"/>
          <w:b/>
          <w:sz w:val="24"/>
          <w:szCs w:val="24"/>
          <w:lang w:val="sr-Cyrl-RS"/>
        </w:rPr>
        <w:t>.</w:t>
      </w:r>
    </w:p>
    <w:p w:rsidR="00683868" w:rsidRPr="00683868" w:rsidRDefault="00683868" w:rsidP="00683868">
      <w:pPr>
        <w:spacing w:after="0" w:line="240" w:lineRule="auto"/>
        <w:rPr>
          <w:rFonts w:ascii="Times New Roman" w:eastAsia="Times New Roman" w:hAnsi="Times New Roman" w:cs="Times New Roman"/>
          <w:lang w:val="sr-Latn-RS"/>
        </w:rPr>
      </w:pPr>
    </w:p>
    <w:p w:rsidR="00683868" w:rsidRPr="00683868" w:rsidRDefault="00683868" w:rsidP="00683868">
      <w:pPr>
        <w:spacing w:after="0" w:line="240" w:lineRule="auto"/>
        <w:rPr>
          <w:rFonts w:ascii="Times New Roman" w:eastAsia="Times New Roman" w:hAnsi="Times New Roman" w:cs="Times New Roman"/>
          <w:lang w:val="sr-Cyrl-CS"/>
        </w:rPr>
      </w:pPr>
      <w:r w:rsidRPr="00683868">
        <w:rPr>
          <w:rFonts w:ascii="Times New Roman" w:eastAsia="Times New Roman" w:hAnsi="Times New Roman" w:cs="Times New Roman"/>
          <w:lang w:val="sr-Latn-RS"/>
        </w:rPr>
        <w:t xml:space="preserve">     </w:t>
      </w:r>
      <w:r w:rsidRPr="00683868">
        <w:rPr>
          <w:rFonts w:ascii="Times New Roman" w:eastAsia="Times New Roman" w:hAnsi="Times New Roman" w:cs="Times New Roman"/>
          <w:lang w:val="sr-Cyrl-RS"/>
        </w:rPr>
        <w:t xml:space="preserve">За издавање  осталих решења која нису наведена у Тарифи............300,00 динара. </w:t>
      </w:r>
    </w:p>
    <w:p w:rsidR="007306DE" w:rsidRDefault="007306DE" w:rsidP="00D00AE0">
      <w:pPr>
        <w:rPr>
          <w:rFonts w:ascii="Times New Roman" w:hAnsi="Times New Roman" w:cs="Times New Roman"/>
          <w:sz w:val="24"/>
          <w:szCs w:val="24"/>
        </w:rPr>
      </w:pPr>
    </w:p>
    <w:p w:rsidR="000E13E6" w:rsidRPr="000E13E6" w:rsidRDefault="000E13E6" w:rsidP="000E13E6">
      <w:pPr>
        <w:spacing w:after="0" w:line="240" w:lineRule="auto"/>
        <w:jc w:val="center"/>
        <w:rPr>
          <w:rFonts w:ascii="Times New Roman" w:eastAsia="Calibri" w:hAnsi="Times New Roman" w:cs="Times New Roman"/>
          <w:b/>
          <w:sz w:val="24"/>
          <w:szCs w:val="24"/>
          <w:lang w:val="sr-Cyrl-CS"/>
        </w:rPr>
      </w:pPr>
      <w:r w:rsidRPr="000E13E6">
        <w:rPr>
          <w:rFonts w:ascii="Times New Roman" w:eastAsia="Calibri" w:hAnsi="Times New Roman" w:cs="Times New Roman"/>
          <w:b/>
          <w:sz w:val="24"/>
          <w:szCs w:val="24"/>
          <w:lang w:val="sr-Cyrl-CS"/>
        </w:rPr>
        <w:t>СКУПШТИНА ОПШТИНЕ РАЖАЊ</w:t>
      </w:r>
    </w:p>
    <w:p w:rsidR="000E13E6" w:rsidRPr="000E13E6" w:rsidRDefault="000E13E6" w:rsidP="000E13E6">
      <w:pPr>
        <w:spacing w:after="0" w:line="240" w:lineRule="auto"/>
        <w:jc w:val="center"/>
        <w:rPr>
          <w:rFonts w:ascii="Times New Roman" w:eastAsia="Calibri" w:hAnsi="Times New Roman" w:cs="Times New Roman"/>
          <w:sz w:val="24"/>
          <w:szCs w:val="24"/>
          <w:lang w:val="sr-Latn-CS"/>
        </w:rPr>
      </w:pPr>
    </w:p>
    <w:p w:rsidR="000E13E6" w:rsidRPr="000E13E6" w:rsidRDefault="000E13E6" w:rsidP="000E13E6">
      <w:pPr>
        <w:spacing w:after="0" w:line="240" w:lineRule="auto"/>
        <w:jc w:val="both"/>
        <w:rPr>
          <w:rFonts w:ascii="Times New Roman" w:eastAsia="Calibri" w:hAnsi="Times New Roman" w:cs="Times New Roman"/>
          <w:sz w:val="24"/>
          <w:szCs w:val="24"/>
          <w:lang w:val="sr-Cyrl-CS"/>
        </w:rPr>
      </w:pPr>
    </w:p>
    <w:p w:rsidR="000E13E6" w:rsidRPr="000E13E6" w:rsidRDefault="000E13E6" w:rsidP="000E13E6">
      <w:pPr>
        <w:spacing w:after="0" w:line="240" w:lineRule="auto"/>
        <w:jc w:val="right"/>
        <w:rPr>
          <w:rFonts w:ascii="Times New Roman" w:eastAsia="Calibri" w:hAnsi="Times New Roman" w:cs="Times New Roman"/>
          <w:sz w:val="24"/>
          <w:szCs w:val="24"/>
          <w:lang w:val="sr-Cyrl-CS"/>
        </w:rPr>
      </w:pPr>
      <w:r w:rsidRPr="000E13E6">
        <w:rPr>
          <w:rFonts w:ascii="Times New Roman" w:eastAsia="Calibri" w:hAnsi="Times New Roman" w:cs="Times New Roman"/>
          <w:sz w:val="24"/>
          <w:szCs w:val="24"/>
          <w:lang w:val="ru-RU"/>
        </w:rPr>
        <w:t xml:space="preserve">                                                                                                  </w:t>
      </w:r>
      <w:r w:rsidRPr="000E13E6">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ru-RU"/>
        </w:rPr>
        <w:t xml:space="preserve"> </w:t>
      </w:r>
      <w:bookmarkStart w:id="0" w:name="_GoBack"/>
      <w:bookmarkEnd w:id="0"/>
      <w:r w:rsidRPr="000E13E6">
        <w:rPr>
          <w:rFonts w:ascii="Times New Roman" w:eastAsia="Calibri" w:hAnsi="Times New Roman" w:cs="Times New Roman"/>
          <w:sz w:val="24"/>
          <w:szCs w:val="24"/>
          <w:lang w:val="ru-RU"/>
        </w:rPr>
        <w:t xml:space="preserve"> </w:t>
      </w:r>
      <w:r w:rsidRPr="000E13E6">
        <w:rPr>
          <w:rFonts w:ascii="Times New Roman" w:eastAsia="Calibri" w:hAnsi="Times New Roman" w:cs="Times New Roman"/>
          <w:sz w:val="24"/>
          <w:szCs w:val="24"/>
          <w:lang w:val="sr-Cyrl-CS"/>
        </w:rPr>
        <w:t>ПРЕДСЕДНИК</w:t>
      </w:r>
    </w:p>
    <w:p w:rsidR="000E13E6" w:rsidRPr="000E13E6" w:rsidRDefault="000E13E6" w:rsidP="000E13E6">
      <w:pPr>
        <w:spacing w:after="0" w:line="240" w:lineRule="auto"/>
        <w:jc w:val="right"/>
        <w:rPr>
          <w:rFonts w:ascii="Times New Roman" w:eastAsia="Calibri" w:hAnsi="Times New Roman" w:cs="Times New Roman"/>
          <w:sz w:val="24"/>
          <w:szCs w:val="24"/>
          <w:lang w:val="sr-Cyrl-CS"/>
        </w:rPr>
      </w:pPr>
      <w:r w:rsidRPr="000E13E6">
        <w:rPr>
          <w:rFonts w:ascii="Times New Roman" w:eastAsia="Calibri" w:hAnsi="Times New Roman" w:cs="Times New Roman"/>
          <w:sz w:val="24"/>
          <w:szCs w:val="24"/>
          <w:lang w:val="sr-Cyrl-CS"/>
        </w:rPr>
        <w:t xml:space="preserve">                                                                                       СО- е Ражањ</w:t>
      </w:r>
    </w:p>
    <w:p w:rsidR="000E13E6" w:rsidRPr="000E13E6" w:rsidRDefault="000E13E6" w:rsidP="000E13E6">
      <w:pPr>
        <w:spacing w:after="0" w:line="240" w:lineRule="auto"/>
        <w:jc w:val="right"/>
        <w:rPr>
          <w:rFonts w:ascii="Times New Roman" w:eastAsia="Calibri" w:hAnsi="Times New Roman" w:cs="Times New Roman"/>
          <w:sz w:val="24"/>
          <w:szCs w:val="24"/>
          <w:lang w:val="sr-Cyrl-RS"/>
        </w:rPr>
      </w:pPr>
      <w:r w:rsidRPr="000E13E6">
        <w:rPr>
          <w:rFonts w:ascii="Times New Roman" w:eastAsia="Calibri" w:hAnsi="Times New Roman" w:cs="Times New Roman"/>
          <w:sz w:val="24"/>
          <w:szCs w:val="24"/>
          <w:lang w:val="sr-Cyrl-CS"/>
        </w:rPr>
        <w:t>Томислав Матић</w:t>
      </w:r>
      <w:r>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с.р.</w:t>
      </w:r>
    </w:p>
    <w:p w:rsidR="005A5C93" w:rsidRDefault="005A5C93" w:rsidP="00D00AE0">
      <w:pPr>
        <w:rPr>
          <w:rFonts w:ascii="Times New Roman" w:hAnsi="Times New Roman" w:cs="Times New Roman"/>
          <w:sz w:val="24"/>
          <w:szCs w:val="24"/>
        </w:rPr>
      </w:pPr>
    </w:p>
    <w:p w:rsidR="005A5C93" w:rsidRDefault="005A5C93" w:rsidP="00D00AE0">
      <w:pPr>
        <w:rPr>
          <w:rFonts w:ascii="Times New Roman" w:hAnsi="Times New Roman" w:cs="Times New Roman"/>
          <w:sz w:val="24"/>
          <w:szCs w:val="24"/>
        </w:rPr>
      </w:pPr>
    </w:p>
    <w:p w:rsidR="005A5C93" w:rsidRDefault="005A5C93" w:rsidP="00D00AE0">
      <w:pPr>
        <w:rPr>
          <w:rFonts w:ascii="Times New Roman" w:hAnsi="Times New Roman" w:cs="Times New Roman"/>
          <w:sz w:val="24"/>
          <w:szCs w:val="24"/>
        </w:rPr>
      </w:pPr>
    </w:p>
    <w:p w:rsidR="005A5C93" w:rsidRDefault="005A5C93" w:rsidP="00D00AE0">
      <w:pPr>
        <w:rPr>
          <w:rFonts w:ascii="Times New Roman" w:hAnsi="Times New Roman" w:cs="Times New Roman"/>
          <w:sz w:val="24"/>
          <w:szCs w:val="24"/>
        </w:rPr>
      </w:pPr>
    </w:p>
    <w:sectPr w:rsidR="005A5C93" w:rsidSect="00B15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66"/>
    <w:multiLevelType w:val="hybridMultilevel"/>
    <w:tmpl w:val="68D63E48"/>
    <w:lvl w:ilvl="0" w:tplc="FCD8A6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3121E0"/>
    <w:multiLevelType w:val="hybridMultilevel"/>
    <w:tmpl w:val="035A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23E70"/>
    <w:multiLevelType w:val="hybridMultilevel"/>
    <w:tmpl w:val="BE64818A"/>
    <w:lvl w:ilvl="0" w:tplc="F0A0B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4001A"/>
    <w:multiLevelType w:val="hybridMultilevel"/>
    <w:tmpl w:val="A5008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75144"/>
    <w:multiLevelType w:val="hybridMultilevel"/>
    <w:tmpl w:val="CC2E8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172CF"/>
    <w:multiLevelType w:val="hybridMultilevel"/>
    <w:tmpl w:val="5DD2D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24EFB"/>
    <w:multiLevelType w:val="hybridMultilevel"/>
    <w:tmpl w:val="9C003010"/>
    <w:lvl w:ilvl="0" w:tplc="5EA8CFA6">
      <w:start w:val="1"/>
      <w:numFmt w:val="decimal"/>
      <w:lvlText w:val="%1."/>
      <w:lvlJc w:val="left"/>
      <w:pPr>
        <w:tabs>
          <w:tab w:val="num" w:pos="644"/>
        </w:tabs>
        <w:ind w:left="644"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 w15:restartNumberingAfterBreak="0">
    <w:nsid w:val="4651453B"/>
    <w:multiLevelType w:val="hybridMultilevel"/>
    <w:tmpl w:val="890E76B6"/>
    <w:lvl w:ilvl="0" w:tplc="C84E0AC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C09CE"/>
    <w:multiLevelType w:val="hybridMultilevel"/>
    <w:tmpl w:val="8CDE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83628"/>
    <w:multiLevelType w:val="hybridMultilevel"/>
    <w:tmpl w:val="99D63B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C1F5D45"/>
    <w:multiLevelType w:val="hybridMultilevel"/>
    <w:tmpl w:val="DE64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FE519F"/>
    <w:multiLevelType w:val="hybridMultilevel"/>
    <w:tmpl w:val="3CA27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7020"/>
    <w:multiLevelType w:val="hybridMultilevel"/>
    <w:tmpl w:val="D454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8"/>
  </w:num>
  <w:num w:numId="5">
    <w:abstractNumId w:val="11"/>
  </w:num>
  <w:num w:numId="6">
    <w:abstractNumId w:val="0"/>
  </w:num>
  <w:num w:numId="7">
    <w:abstractNumId w:val="10"/>
  </w:num>
  <w:num w:numId="8">
    <w:abstractNumId w:val="5"/>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72"/>
    <w:rsid w:val="000326D4"/>
    <w:rsid w:val="00040151"/>
    <w:rsid w:val="00095C7E"/>
    <w:rsid w:val="000A58B3"/>
    <w:rsid w:val="000E13E6"/>
    <w:rsid w:val="00117943"/>
    <w:rsid w:val="001321D3"/>
    <w:rsid w:val="0014464E"/>
    <w:rsid w:val="00146FBE"/>
    <w:rsid w:val="001602BD"/>
    <w:rsid w:val="001654B7"/>
    <w:rsid w:val="001B7077"/>
    <w:rsid w:val="001D0278"/>
    <w:rsid w:val="001F1181"/>
    <w:rsid w:val="001F194B"/>
    <w:rsid w:val="00203964"/>
    <w:rsid w:val="002250AF"/>
    <w:rsid w:val="0026617E"/>
    <w:rsid w:val="00284FCA"/>
    <w:rsid w:val="00286425"/>
    <w:rsid w:val="002A0ECF"/>
    <w:rsid w:val="002D29D0"/>
    <w:rsid w:val="002F581A"/>
    <w:rsid w:val="002F5B24"/>
    <w:rsid w:val="0037258B"/>
    <w:rsid w:val="003814C6"/>
    <w:rsid w:val="003A5201"/>
    <w:rsid w:val="003B62D9"/>
    <w:rsid w:val="003B6B0B"/>
    <w:rsid w:val="00400C2F"/>
    <w:rsid w:val="00422561"/>
    <w:rsid w:val="00433660"/>
    <w:rsid w:val="0045203C"/>
    <w:rsid w:val="00461DC9"/>
    <w:rsid w:val="00466C77"/>
    <w:rsid w:val="004A0B76"/>
    <w:rsid w:val="00517264"/>
    <w:rsid w:val="00535EFF"/>
    <w:rsid w:val="005A5C93"/>
    <w:rsid w:val="005A7C10"/>
    <w:rsid w:val="00640AFB"/>
    <w:rsid w:val="00683868"/>
    <w:rsid w:val="00721DE6"/>
    <w:rsid w:val="00727F47"/>
    <w:rsid w:val="007306DE"/>
    <w:rsid w:val="00783DBD"/>
    <w:rsid w:val="00790072"/>
    <w:rsid w:val="0079119A"/>
    <w:rsid w:val="007C52E1"/>
    <w:rsid w:val="00891CBA"/>
    <w:rsid w:val="008A6593"/>
    <w:rsid w:val="008D6966"/>
    <w:rsid w:val="00903606"/>
    <w:rsid w:val="00950BDD"/>
    <w:rsid w:val="00962182"/>
    <w:rsid w:val="00990759"/>
    <w:rsid w:val="00A03507"/>
    <w:rsid w:val="00A10255"/>
    <w:rsid w:val="00A30A51"/>
    <w:rsid w:val="00A51A1F"/>
    <w:rsid w:val="00A67DFC"/>
    <w:rsid w:val="00A82D84"/>
    <w:rsid w:val="00A91F20"/>
    <w:rsid w:val="00B03732"/>
    <w:rsid w:val="00B04386"/>
    <w:rsid w:val="00B159E8"/>
    <w:rsid w:val="00B966C6"/>
    <w:rsid w:val="00BB5D42"/>
    <w:rsid w:val="00BC3B89"/>
    <w:rsid w:val="00C53FD7"/>
    <w:rsid w:val="00C54606"/>
    <w:rsid w:val="00C71340"/>
    <w:rsid w:val="00CA5F92"/>
    <w:rsid w:val="00CC3AA1"/>
    <w:rsid w:val="00D00AE0"/>
    <w:rsid w:val="00D06B57"/>
    <w:rsid w:val="00D26A9D"/>
    <w:rsid w:val="00D520BE"/>
    <w:rsid w:val="00D573F2"/>
    <w:rsid w:val="00D737C4"/>
    <w:rsid w:val="00D83665"/>
    <w:rsid w:val="00DB4BF0"/>
    <w:rsid w:val="00E0327E"/>
    <w:rsid w:val="00E15F25"/>
    <w:rsid w:val="00EA45BA"/>
    <w:rsid w:val="00F17C45"/>
    <w:rsid w:val="00F8572A"/>
    <w:rsid w:val="00F956DA"/>
    <w:rsid w:val="00F95C05"/>
    <w:rsid w:val="00FB29FA"/>
    <w:rsid w:val="00FB66B3"/>
    <w:rsid w:val="00FF06C5"/>
    <w:rsid w:val="00FF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83BA9-1063-4D90-8C93-3A50DB3C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FC"/>
    <w:pPr>
      <w:ind w:left="720"/>
      <w:contextualSpacing/>
    </w:pPr>
  </w:style>
  <w:style w:type="paragraph" w:styleId="NoSpacing">
    <w:name w:val="No Spacing"/>
    <w:uiPriority w:val="1"/>
    <w:qFormat/>
    <w:rsid w:val="00727F47"/>
    <w:pPr>
      <w:spacing w:after="0" w:line="240" w:lineRule="auto"/>
    </w:pPr>
  </w:style>
  <w:style w:type="character" w:styleId="Hyperlink">
    <w:name w:val="Hyperlink"/>
    <w:basedOn w:val="DefaultParagraphFont"/>
    <w:uiPriority w:val="99"/>
    <w:unhideWhenUsed/>
    <w:rsid w:val="00266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8F36-6B31-40F3-BCDA-D113FD9D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cp:revision>
  <dcterms:created xsi:type="dcterms:W3CDTF">2019-12-09T00:11:00Z</dcterms:created>
  <dcterms:modified xsi:type="dcterms:W3CDTF">2021-06-07T09:16:00Z</dcterms:modified>
</cp:coreProperties>
</file>